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4C0" w:rsidRPr="005864C0" w:rsidRDefault="005864C0" w:rsidP="005864C0">
      <w:pPr>
        <w:jc w:val="center"/>
        <w:rPr>
          <w:b/>
          <w:sz w:val="28"/>
          <w:szCs w:val="28"/>
        </w:rPr>
      </w:pPr>
      <w:r w:rsidRPr="005864C0">
        <w:rPr>
          <w:b/>
          <w:sz w:val="28"/>
          <w:szCs w:val="28"/>
        </w:rPr>
        <w:t xml:space="preserve">II ISTITUTO COMPRENSIVO </w:t>
      </w:r>
      <w:r w:rsidR="00DB3BB6">
        <w:rPr>
          <w:b/>
          <w:sz w:val="28"/>
          <w:szCs w:val="28"/>
        </w:rPr>
        <w:t>DI ANZIO    Anno scolastico 2018 - 2019</w:t>
      </w:r>
    </w:p>
    <w:p w:rsidR="005864C0" w:rsidRDefault="005864C0" w:rsidP="005864C0">
      <w:pPr>
        <w:jc w:val="center"/>
        <w:rPr>
          <w:b/>
          <w:sz w:val="28"/>
          <w:szCs w:val="28"/>
        </w:rPr>
      </w:pPr>
      <w:r w:rsidRPr="005864C0">
        <w:rPr>
          <w:b/>
          <w:sz w:val="28"/>
          <w:szCs w:val="28"/>
        </w:rPr>
        <w:t>PROGETTAZIONE CURRICOLARE CLASSI PARALLELE</w:t>
      </w:r>
    </w:p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2404"/>
        <w:gridCol w:w="4508"/>
        <w:gridCol w:w="3686"/>
        <w:gridCol w:w="3685"/>
        <w:gridCol w:w="426"/>
      </w:tblGrid>
      <w:tr w:rsidR="000C7482" w:rsidRPr="005864C0" w:rsidTr="000C7482">
        <w:trPr>
          <w:trHeight w:val="2487"/>
        </w:trPr>
        <w:tc>
          <w:tcPr>
            <w:tcW w:w="14709" w:type="dxa"/>
            <w:gridSpan w:val="5"/>
            <w:shd w:val="clear" w:color="auto" w:fill="FFFF66"/>
          </w:tcPr>
          <w:p w:rsidR="000C7482" w:rsidRPr="005864C0" w:rsidRDefault="000C7482" w:rsidP="00A857FD">
            <w:pPr>
              <w:spacing w:after="200" w:line="276" w:lineRule="auto"/>
              <w:rPr>
                <w:b/>
              </w:rPr>
            </w:pPr>
          </w:p>
          <w:p w:rsidR="000C7482" w:rsidRPr="005864C0" w:rsidRDefault="000C7482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 xml:space="preserve">Progettazione scuola   PRIMARIA                              </w:t>
            </w:r>
            <w:r w:rsidR="006F56FE">
              <w:rPr>
                <w:b/>
                <w:sz w:val="28"/>
                <w:szCs w:val="28"/>
              </w:rPr>
              <w:t xml:space="preserve">           Classi   IV  V</w:t>
            </w:r>
          </w:p>
          <w:p w:rsidR="000C7482" w:rsidRPr="005864C0" w:rsidRDefault="000C7482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COMPETENZE METODOLOGICHE SOCIALI</w:t>
            </w:r>
            <w:r w:rsidRPr="005864C0">
              <w:rPr>
                <w:b/>
                <w:sz w:val="28"/>
                <w:szCs w:val="28"/>
              </w:rPr>
              <w:t xml:space="preserve">                               </w:t>
            </w:r>
          </w:p>
          <w:p w:rsidR="000C7482" w:rsidRPr="005864C0" w:rsidRDefault="009A6E1B" w:rsidP="00B341C5">
            <w:pPr>
              <w:rPr>
                <w:b/>
              </w:rPr>
            </w:pPr>
            <w:r w:rsidRPr="009A6E1B">
              <w:rPr>
                <w:b/>
                <w:sz w:val="28"/>
                <w:szCs w:val="28"/>
              </w:rPr>
              <w:t xml:space="preserve">Coordinatori:  </w:t>
            </w:r>
            <w:r w:rsidR="00DB3BB6">
              <w:rPr>
                <w:b/>
                <w:sz w:val="28"/>
                <w:szCs w:val="28"/>
              </w:rPr>
              <w:t>CRISTIANA AURELI – CATIA D’ANGELO</w:t>
            </w:r>
            <w:bookmarkStart w:id="0" w:name="_GoBack"/>
            <w:bookmarkEnd w:id="0"/>
          </w:p>
        </w:tc>
      </w:tr>
      <w:tr w:rsidR="000C7482" w:rsidRPr="005864C0" w:rsidTr="000C7482">
        <w:tc>
          <w:tcPr>
            <w:tcW w:w="14709" w:type="dxa"/>
            <w:gridSpan w:val="5"/>
          </w:tcPr>
          <w:p w:rsidR="000C7482" w:rsidRPr="007D0762" w:rsidRDefault="000C7482" w:rsidP="00A857FD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D0762">
              <w:rPr>
                <w:b/>
                <w:sz w:val="28"/>
                <w:szCs w:val="28"/>
              </w:rPr>
              <w:t>Competenza chiave: COMPETENZA DIGITALE</w:t>
            </w:r>
            <w:r w:rsidR="00740FDD" w:rsidRPr="007D0762">
              <w:rPr>
                <w:b/>
                <w:sz w:val="28"/>
                <w:szCs w:val="28"/>
              </w:rPr>
              <w:t xml:space="preserve">       Discipline concorrenti                     Tutte</w:t>
            </w:r>
          </w:p>
          <w:p w:rsidR="000C7482" w:rsidRPr="005864C0" w:rsidRDefault="006F56FE" w:rsidP="00A857FD">
            <w:pPr>
              <w:spacing w:after="200" w:line="276" w:lineRule="auto"/>
              <w:rPr>
                <w:b/>
              </w:rPr>
            </w:pPr>
            <w:r w:rsidRPr="007D0762">
              <w:rPr>
                <w:b/>
                <w:sz w:val="28"/>
                <w:szCs w:val="28"/>
              </w:rPr>
              <w:t xml:space="preserve">Nel corso del biennio  </w:t>
            </w:r>
            <w:r w:rsidR="000C7482" w:rsidRPr="007D0762">
              <w:rPr>
                <w:b/>
                <w:sz w:val="28"/>
                <w:szCs w:val="28"/>
              </w:rPr>
              <w:t>cambia il livello di approfondimento delle abilità e dei contenuti</w:t>
            </w:r>
          </w:p>
        </w:tc>
      </w:tr>
      <w:tr w:rsidR="000C7482" w:rsidRPr="005864C0" w:rsidTr="000C7482">
        <w:tc>
          <w:tcPr>
            <w:tcW w:w="14709" w:type="dxa"/>
            <w:gridSpan w:val="5"/>
          </w:tcPr>
          <w:p w:rsidR="000C7482" w:rsidRPr="005864C0" w:rsidRDefault="000C7482" w:rsidP="00A857FD">
            <w:pPr>
              <w:spacing w:after="200" w:line="276" w:lineRule="auto"/>
              <w:rPr>
                <w:b/>
              </w:rPr>
            </w:pPr>
          </w:p>
          <w:p w:rsidR="000C7482" w:rsidRPr="005864C0" w:rsidRDefault="000C7482" w:rsidP="000C7482">
            <w:pPr>
              <w:spacing w:after="200" w:line="276" w:lineRule="auto"/>
              <w:jc w:val="center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Macro Unità di Apprendimento   I/II QUADRIMESTRE</w:t>
            </w:r>
          </w:p>
        </w:tc>
      </w:tr>
      <w:tr w:rsidR="003C76DB" w:rsidRPr="005864C0" w:rsidTr="000C7482">
        <w:trPr>
          <w:gridAfter w:val="1"/>
          <w:wAfter w:w="426" w:type="dxa"/>
          <w:trHeight w:val="1020"/>
        </w:trPr>
        <w:tc>
          <w:tcPr>
            <w:tcW w:w="2404" w:type="dxa"/>
            <w:vMerge w:val="restart"/>
          </w:tcPr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Competenze specifiche/ di base</w:t>
            </w:r>
          </w:p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194" w:type="dxa"/>
            <w:gridSpan w:val="2"/>
          </w:tcPr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3685" w:type="dxa"/>
            <w:vMerge w:val="restart"/>
          </w:tcPr>
          <w:p w:rsidR="003C76DB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Azioni concrete/attività</w:t>
            </w:r>
          </w:p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</w:tr>
      <w:tr w:rsidR="003C76DB" w:rsidRPr="005864C0" w:rsidTr="000C7482">
        <w:trPr>
          <w:gridAfter w:val="1"/>
          <w:wAfter w:w="426" w:type="dxa"/>
          <w:trHeight w:val="435"/>
        </w:trPr>
        <w:tc>
          <w:tcPr>
            <w:tcW w:w="2404" w:type="dxa"/>
            <w:vMerge/>
          </w:tcPr>
          <w:p w:rsidR="003C76DB" w:rsidRPr="005864C0" w:rsidRDefault="003C76DB" w:rsidP="005864C0">
            <w:pPr>
              <w:spacing w:after="200" w:line="276" w:lineRule="auto"/>
              <w:rPr>
                <w:b/>
              </w:rPr>
            </w:pPr>
          </w:p>
        </w:tc>
        <w:tc>
          <w:tcPr>
            <w:tcW w:w="4508" w:type="dxa"/>
          </w:tcPr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3C76DB">
              <w:rPr>
                <w:b/>
                <w:sz w:val="28"/>
                <w:szCs w:val="28"/>
              </w:rPr>
              <w:t>Conoscenze</w:t>
            </w:r>
          </w:p>
        </w:tc>
        <w:tc>
          <w:tcPr>
            <w:tcW w:w="3686" w:type="dxa"/>
          </w:tcPr>
          <w:p w:rsidR="003C76DB" w:rsidRPr="005864C0" w:rsidRDefault="003C76DB" w:rsidP="005864C0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5864C0">
              <w:rPr>
                <w:b/>
                <w:sz w:val="28"/>
                <w:szCs w:val="28"/>
              </w:rPr>
              <w:t>Abilità</w:t>
            </w:r>
          </w:p>
        </w:tc>
        <w:tc>
          <w:tcPr>
            <w:tcW w:w="3685" w:type="dxa"/>
            <w:vMerge/>
          </w:tcPr>
          <w:p w:rsidR="003C76DB" w:rsidRPr="005864C0" w:rsidRDefault="003C76DB" w:rsidP="005864C0">
            <w:pPr>
              <w:spacing w:after="200" w:line="276" w:lineRule="auto"/>
              <w:rPr>
                <w:b/>
              </w:rPr>
            </w:pPr>
          </w:p>
        </w:tc>
      </w:tr>
      <w:tr w:rsidR="00746DAD" w:rsidRPr="005864C0" w:rsidTr="000C7482">
        <w:trPr>
          <w:gridAfter w:val="1"/>
          <w:wAfter w:w="426" w:type="dxa"/>
          <w:trHeight w:val="435"/>
        </w:trPr>
        <w:tc>
          <w:tcPr>
            <w:tcW w:w="2404" w:type="dxa"/>
          </w:tcPr>
          <w:p w:rsidR="00746DAD" w:rsidRPr="00740FDD" w:rsidRDefault="00746DAD" w:rsidP="003C76DB">
            <w:pPr>
              <w:spacing w:after="200"/>
              <w:rPr>
                <w:bCs/>
                <w:sz w:val="24"/>
                <w:szCs w:val="24"/>
              </w:rPr>
            </w:pPr>
            <w:r w:rsidRPr="00740FDD">
              <w:rPr>
                <w:sz w:val="24"/>
                <w:szCs w:val="24"/>
              </w:rPr>
              <w:t xml:space="preserve">• </w:t>
            </w:r>
            <w:r w:rsidRPr="00740FDD">
              <w:rPr>
                <w:bCs/>
                <w:sz w:val="24"/>
                <w:szCs w:val="24"/>
              </w:rPr>
              <w:t xml:space="preserve">Utilizzare con dimestichezza le più comuni tecnologie dell’informazione e </w:t>
            </w:r>
            <w:r w:rsidRPr="00740FDD">
              <w:rPr>
                <w:bCs/>
                <w:sz w:val="24"/>
                <w:szCs w:val="24"/>
              </w:rPr>
              <w:lastRenderedPageBreak/>
              <w:t>della comunicazione, individuando le soluzioni potenzialmente utili ad un dato contesto applicativo, a partire dall’attività di studio</w:t>
            </w:r>
          </w:p>
          <w:p w:rsidR="00746DAD" w:rsidRPr="00740FDD" w:rsidRDefault="00746DAD" w:rsidP="003C76DB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508" w:type="dxa"/>
          </w:tcPr>
          <w:p w:rsidR="006F56FE" w:rsidRPr="006F56FE" w:rsidRDefault="006F56FE" w:rsidP="006F56FE">
            <w:pPr>
              <w:pStyle w:val="Paragrafoelenco"/>
              <w:numPr>
                <w:ilvl w:val="0"/>
                <w:numId w:val="19"/>
              </w:numPr>
              <w:spacing w:after="120"/>
              <w:rPr>
                <w:sz w:val="24"/>
                <w:szCs w:val="24"/>
              </w:rPr>
            </w:pPr>
            <w:r w:rsidRPr="006F56FE">
              <w:rPr>
                <w:sz w:val="24"/>
                <w:szCs w:val="24"/>
              </w:rPr>
              <w:lastRenderedPageBreak/>
              <w:t>Semplici applicazioni tecnologiche quotidiane e relative modalità di funzionamento</w:t>
            </w:r>
          </w:p>
          <w:p w:rsidR="006F56FE" w:rsidRPr="006F56FE" w:rsidRDefault="006F56FE" w:rsidP="006F56FE">
            <w:pPr>
              <w:pStyle w:val="Paragrafoelenco"/>
              <w:numPr>
                <w:ilvl w:val="0"/>
                <w:numId w:val="19"/>
              </w:numPr>
              <w:spacing w:after="120"/>
              <w:rPr>
                <w:sz w:val="24"/>
                <w:szCs w:val="24"/>
              </w:rPr>
            </w:pPr>
            <w:r w:rsidRPr="006F56FE">
              <w:rPr>
                <w:sz w:val="24"/>
                <w:szCs w:val="24"/>
              </w:rPr>
              <w:t xml:space="preserve">I principali dispositivi informatici di </w:t>
            </w:r>
            <w:r w:rsidRPr="006F56FE">
              <w:rPr>
                <w:sz w:val="24"/>
                <w:szCs w:val="24"/>
              </w:rPr>
              <w:lastRenderedPageBreak/>
              <w:t>input e output</w:t>
            </w:r>
          </w:p>
          <w:p w:rsidR="006F56FE" w:rsidRPr="006F56FE" w:rsidRDefault="006F56FE" w:rsidP="006F56FE">
            <w:pPr>
              <w:pStyle w:val="Paragrafoelenco"/>
              <w:numPr>
                <w:ilvl w:val="0"/>
                <w:numId w:val="19"/>
              </w:numPr>
              <w:spacing w:after="120"/>
              <w:rPr>
                <w:sz w:val="24"/>
                <w:szCs w:val="24"/>
              </w:rPr>
            </w:pPr>
            <w:r w:rsidRPr="006F56FE">
              <w:rPr>
                <w:sz w:val="24"/>
                <w:szCs w:val="24"/>
              </w:rPr>
              <w:t>I principali software applicativi utili per lo studio, con particolare riferimento alla videoscrittura, alle presentazioni e ai giochi didattici.</w:t>
            </w:r>
          </w:p>
          <w:p w:rsidR="006F56FE" w:rsidRPr="006F56FE" w:rsidRDefault="006F56FE" w:rsidP="006F56FE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/>
              <w:rPr>
                <w:sz w:val="24"/>
                <w:szCs w:val="24"/>
              </w:rPr>
            </w:pPr>
            <w:r w:rsidRPr="006F56FE">
              <w:rPr>
                <w:sz w:val="24"/>
                <w:szCs w:val="24"/>
              </w:rPr>
              <w:t>Semplici procedure di utilizzo di Internet per ottenere dati, fare ricerche, comunicare</w:t>
            </w:r>
          </w:p>
          <w:p w:rsidR="00746DAD" w:rsidRPr="00CF095F" w:rsidRDefault="00746DAD" w:rsidP="006F56FE">
            <w:pPr>
              <w:pStyle w:val="Paragrafoelenco"/>
              <w:autoSpaceDE w:val="0"/>
              <w:autoSpaceDN w:val="0"/>
              <w:adjustRightInd w:val="0"/>
              <w:spacing w:after="120"/>
              <w:ind w:left="360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6F56FE" w:rsidRDefault="006F56FE" w:rsidP="006F56FE">
            <w:pPr>
              <w:pStyle w:val="Paragrafoelenco"/>
              <w:numPr>
                <w:ilvl w:val="0"/>
                <w:numId w:val="19"/>
              </w:numPr>
              <w:rPr>
                <w:bCs/>
                <w:sz w:val="24"/>
                <w:szCs w:val="24"/>
              </w:rPr>
            </w:pPr>
            <w:r w:rsidRPr="006F56FE">
              <w:rPr>
                <w:bCs/>
                <w:sz w:val="24"/>
                <w:szCs w:val="24"/>
              </w:rPr>
              <w:lastRenderedPageBreak/>
              <w:t xml:space="preserve">Utilizzare consapevolmente le più comuni tecnologie, conoscendone i principi di base soprattutto in riferimento agli </w:t>
            </w:r>
            <w:r w:rsidRPr="006F56FE">
              <w:rPr>
                <w:bCs/>
                <w:sz w:val="24"/>
                <w:szCs w:val="24"/>
              </w:rPr>
              <w:lastRenderedPageBreak/>
              <w:t>impianti domestici.</w:t>
            </w:r>
          </w:p>
          <w:p w:rsidR="006F56FE" w:rsidRDefault="006F56FE" w:rsidP="006F56FE">
            <w:pPr>
              <w:pStyle w:val="Paragrafoelenco"/>
              <w:numPr>
                <w:ilvl w:val="0"/>
                <w:numId w:val="19"/>
              </w:numPr>
              <w:rPr>
                <w:bCs/>
                <w:sz w:val="24"/>
                <w:szCs w:val="24"/>
              </w:rPr>
            </w:pPr>
            <w:r w:rsidRPr="006F56FE">
              <w:rPr>
                <w:bCs/>
                <w:sz w:val="24"/>
                <w:szCs w:val="24"/>
              </w:rPr>
              <w:t>Utilizzare semplici materiali digitali per l’apprendimento.</w:t>
            </w:r>
          </w:p>
          <w:p w:rsidR="006F56FE" w:rsidRDefault="006F56FE" w:rsidP="006F56FE">
            <w:pPr>
              <w:pStyle w:val="Paragrafoelenco"/>
              <w:numPr>
                <w:ilvl w:val="0"/>
                <w:numId w:val="19"/>
              </w:numPr>
              <w:rPr>
                <w:bCs/>
                <w:sz w:val="24"/>
                <w:szCs w:val="24"/>
              </w:rPr>
            </w:pPr>
            <w:r w:rsidRPr="006F56FE">
              <w:rPr>
                <w:bCs/>
                <w:sz w:val="24"/>
                <w:szCs w:val="24"/>
              </w:rPr>
              <w:t>Utilizzare il PC, alcune periferiche e programmi applicativi.</w:t>
            </w:r>
          </w:p>
          <w:p w:rsidR="006F56FE" w:rsidRPr="006F56FE" w:rsidRDefault="006F56FE" w:rsidP="006F56FE">
            <w:pPr>
              <w:pStyle w:val="Paragrafoelenco"/>
              <w:numPr>
                <w:ilvl w:val="0"/>
                <w:numId w:val="19"/>
              </w:numPr>
              <w:rPr>
                <w:bCs/>
                <w:sz w:val="24"/>
                <w:szCs w:val="24"/>
              </w:rPr>
            </w:pPr>
            <w:r w:rsidRPr="006F56FE">
              <w:rPr>
                <w:bCs/>
                <w:sz w:val="24"/>
                <w:szCs w:val="24"/>
              </w:rPr>
              <w:t>Avviare alla conoscenza della Rete per scopi di informazione, comunicazione, ricerca e svago.</w:t>
            </w:r>
          </w:p>
          <w:p w:rsidR="00746DAD" w:rsidRPr="006F56FE" w:rsidRDefault="00746DAD" w:rsidP="006F56FE">
            <w:pPr>
              <w:rPr>
                <w:bCs/>
              </w:rPr>
            </w:pPr>
          </w:p>
        </w:tc>
        <w:tc>
          <w:tcPr>
            <w:tcW w:w="3685" w:type="dxa"/>
            <w:vMerge w:val="restart"/>
          </w:tcPr>
          <w:p w:rsidR="00746DAD" w:rsidRDefault="00746DAD" w:rsidP="00746DAD">
            <w:pPr>
              <w:pStyle w:val="Paragrafoelenco"/>
              <w:numPr>
                <w:ilvl w:val="0"/>
                <w:numId w:val="6"/>
              </w:numPr>
              <w:spacing w:after="12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46DAD">
              <w:rPr>
                <w:rFonts w:ascii="Arial Narrow" w:hAnsi="Arial Narrow"/>
                <w:sz w:val="24"/>
                <w:szCs w:val="24"/>
              </w:rPr>
              <w:lastRenderedPageBreak/>
              <w:t xml:space="preserve">Riconosce e denomina correttamente i principali dispositivi di comunicazione ed informazione (TV, telefonia fissa e mobile, </w:t>
            </w:r>
            <w:r w:rsidRPr="00746DAD">
              <w:rPr>
                <w:rFonts w:ascii="Arial Narrow" w:hAnsi="Arial Narrow"/>
                <w:sz w:val="24"/>
                <w:szCs w:val="24"/>
              </w:rPr>
              <w:lastRenderedPageBreak/>
              <w:t>Computer nei suoi diversi tipi, Hifi ecc.)</w:t>
            </w:r>
          </w:p>
          <w:p w:rsidR="00746DAD" w:rsidRDefault="00746DAD" w:rsidP="00746DAD">
            <w:pPr>
              <w:pStyle w:val="Paragrafoelenco"/>
              <w:numPr>
                <w:ilvl w:val="0"/>
                <w:numId w:val="6"/>
              </w:numPr>
              <w:spacing w:after="12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46DAD">
              <w:rPr>
                <w:rFonts w:ascii="Arial Narrow" w:hAnsi="Arial Narrow"/>
                <w:sz w:val="24"/>
                <w:szCs w:val="24"/>
              </w:rPr>
              <w:t>Utilizza i mezzi di comunicazione che possiede in modo opportuno, rispettando le regole comuni definite e relative all’ambito in cui si trova ad operare</w:t>
            </w:r>
          </w:p>
          <w:p w:rsidR="00746DAD" w:rsidRDefault="00746DAD" w:rsidP="00746DAD">
            <w:pPr>
              <w:pStyle w:val="Paragrafoelenco"/>
              <w:numPr>
                <w:ilvl w:val="0"/>
                <w:numId w:val="6"/>
              </w:numPr>
              <w:spacing w:after="12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46DAD">
              <w:rPr>
                <w:rFonts w:ascii="Arial Narrow" w:hAnsi="Arial Narrow"/>
                <w:sz w:val="24"/>
                <w:szCs w:val="24"/>
              </w:rPr>
              <w:t>E’ in grado di identificare quale mezzo di comunicazione/informazione è più utile usare rispetto ad un compito/scopo dato/indicato</w:t>
            </w:r>
          </w:p>
          <w:p w:rsidR="00746DAD" w:rsidRDefault="00746DAD" w:rsidP="00746DAD">
            <w:pPr>
              <w:pStyle w:val="Paragrafoelenco"/>
              <w:numPr>
                <w:ilvl w:val="0"/>
                <w:numId w:val="6"/>
              </w:numPr>
              <w:spacing w:after="12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46DAD">
              <w:rPr>
                <w:rFonts w:ascii="Arial Narrow" w:hAnsi="Arial Narrow"/>
                <w:sz w:val="24"/>
                <w:szCs w:val="24"/>
              </w:rPr>
              <w:t>Conosce gli strumenti, le funzioni e la sintassi di base dei principali programmi di elaborazione di dati (anche OpenSource).</w:t>
            </w:r>
          </w:p>
          <w:p w:rsidR="00746DAD" w:rsidRPr="00746DAD" w:rsidRDefault="00746DAD" w:rsidP="00746DAD">
            <w:pPr>
              <w:pStyle w:val="Paragrafoelenco"/>
              <w:numPr>
                <w:ilvl w:val="0"/>
                <w:numId w:val="6"/>
              </w:numPr>
              <w:spacing w:after="12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746DAD">
              <w:rPr>
                <w:rFonts w:ascii="Arial Narrow" w:hAnsi="Arial Narrow"/>
                <w:sz w:val="24"/>
                <w:szCs w:val="24"/>
              </w:rPr>
              <w:t>Produce elaborati (di complessità diversa) rispettando una mappa predefinita/dei criteri predefiniti, utilizzando i programmi, la struttura e le modalità operative più adatte al raggiungimento dell’obiettivo.</w:t>
            </w:r>
          </w:p>
          <w:p w:rsidR="00746DAD" w:rsidRPr="00746DAD" w:rsidRDefault="00746DAD" w:rsidP="00746DAD">
            <w:pPr>
              <w:pStyle w:val="Indicazioninormale"/>
              <w:spacing w:after="0"/>
              <w:ind w:left="284" w:hanging="284"/>
              <w:rPr>
                <w:b/>
                <w:sz w:val="24"/>
                <w:szCs w:val="24"/>
              </w:rPr>
            </w:pPr>
          </w:p>
        </w:tc>
      </w:tr>
      <w:tr w:rsidR="00746DAD" w:rsidRPr="005864C0" w:rsidTr="000C7482">
        <w:trPr>
          <w:gridAfter w:val="1"/>
          <w:wAfter w:w="426" w:type="dxa"/>
          <w:trHeight w:val="435"/>
        </w:trPr>
        <w:tc>
          <w:tcPr>
            <w:tcW w:w="2404" w:type="dxa"/>
          </w:tcPr>
          <w:p w:rsidR="00746DAD" w:rsidRPr="00740FDD" w:rsidRDefault="00746DAD" w:rsidP="003C76DB">
            <w:pPr>
              <w:numPr>
                <w:ilvl w:val="0"/>
                <w:numId w:val="7"/>
              </w:numPr>
              <w:spacing w:after="120"/>
              <w:ind w:left="200" w:hanging="200"/>
              <w:rPr>
                <w:bCs/>
                <w:sz w:val="24"/>
                <w:szCs w:val="24"/>
              </w:rPr>
            </w:pPr>
            <w:r w:rsidRPr="00740FDD">
              <w:rPr>
                <w:bCs/>
                <w:sz w:val="24"/>
                <w:szCs w:val="24"/>
              </w:rPr>
              <w:lastRenderedPageBreak/>
              <w:t>Essere consapevole delle potenzialità, dei limiti e dei rischi dell’uso delle tecnologie dell’informazione e della comunicazione, con particolare riferimento al contesto produttivo, culturale e sociale in cui vengono applicate</w:t>
            </w:r>
          </w:p>
          <w:p w:rsidR="00746DAD" w:rsidRPr="00740FDD" w:rsidRDefault="00746DAD" w:rsidP="00746DAD">
            <w:pPr>
              <w:spacing w:after="120"/>
              <w:ind w:left="200"/>
              <w:rPr>
                <w:b/>
                <w:sz w:val="24"/>
                <w:szCs w:val="24"/>
              </w:rPr>
            </w:pPr>
          </w:p>
        </w:tc>
        <w:tc>
          <w:tcPr>
            <w:tcW w:w="4508" w:type="dxa"/>
          </w:tcPr>
          <w:p w:rsidR="006F56FE" w:rsidRDefault="00746DAD" w:rsidP="006F56FE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76" w:lineRule="auto"/>
              <w:rPr>
                <w:sz w:val="24"/>
                <w:szCs w:val="24"/>
              </w:rPr>
            </w:pPr>
            <w:r w:rsidRPr="006F56FE">
              <w:rPr>
                <w:sz w:val="24"/>
                <w:szCs w:val="24"/>
                <w:lang w:eastAsia="it-IT"/>
              </w:rPr>
              <w:t>Rischi fisici nell’utilizzo di apparecchi elettrici ed elettronici</w:t>
            </w:r>
          </w:p>
          <w:p w:rsidR="00746DAD" w:rsidRPr="006F56FE" w:rsidRDefault="00746DAD" w:rsidP="006F56FE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76" w:lineRule="auto"/>
              <w:rPr>
                <w:sz w:val="24"/>
                <w:szCs w:val="24"/>
              </w:rPr>
            </w:pPr>
            <w:r w:rsidRPr="006F56FE">
              <w:rPr>
                <w:sz w:val="24"/>
                <w:szCs w:val="24"/>
                <w:lang w:eastAsia="it-IT"/>
              </w:rPr>
              <w:t>Rischi nell’utilizzo della rete con PC e telefonini</w:t>
            </w:r>
          </w:p>
        </w:tc>
        <w:tc>
          <w:tcPr>
            <w:tcW w:w="3686" w:type="dxa"/>
          </w:tcPr>
          <w:p w:rsidR="006F56FE" w:rsidRDefault="006F56FE" w:rsidP="006F56FE">
            <w:pPr>
              <w:pStyle w:val="Paragrafoelenco"/>
              <w:numPr>
                <w:ilvl w:val="0"/>
                <w:numId w:val="19"/>
              </w:numPr>
              <w:spacing w:after="60"/>
              <w:jc w:val="both"/>
              <w:rPr>
                <w:sz w:val="24"/>
                <w:szCs w:val="24"/>
              </w:rPr>
            </w:pPr>
            <w:r w:rsidRPr="006F56FE">
              <w:rPr>
                <w:sz w:val="24"/>
                <w:szCs w:val="24"/>
              </w:rPr>
              <w:t>Individuare rischi fisici nell’utilizzo delle apparecchiature elettriche ed elettroniche e i possibili comportamenti preventivi</w:t>
            </w:r>
          </w:p>
          <w:p w:rsidR="00746DAD" w:rsidRPr="006F56FE" w:rsidRDefault="006F56FE" w:rsidP="006F56FE">
            <w:pPr>
              <w:pStyle w:val="Paragrafoelenco"/>
              <w:numPr>
                <w:ilvl w:val="0"/>
                <w:numId w:val="19"/>
              </w:numPr>
              <w:spacing w:after="60"/>
              <w:jc w:val="both"/>
              <w:rPr>
                <w:sz w:val="24"/>
                <w:szCs w:val="24"/>
              </w:rPr>
            </w:pPr>
            <w:r w:rsidRPr="006F56FE">
              <w:rPr>
                <w:sz w:val="24"/>
                <w:szCs w:val="24"/>
              </w:rPr>
              <w:t>Individuare i rischi nell’utilizzo della rete Internet e individuare alcuni comportamenti preventivi e correttivi</w:t>
            </w:r>
          </w:p>
        </w:tc>
        <w:tc>
          <w:tcPr>
            <w:tcW w:w="3685" w:type="dxa"/>
            <w:vMerge/>
          </w:tcPr>
          <w:p w:rsidR="00746DAD" w:rsidRPr="00AE2BDD" w:rsidRDefault="00746DAD" w:rsidP="00746DAD">
            <w:pPr>
              <w:pStyle w:val="Paragrafoelenco"/>
              <w:ind w:left="142"/>
              <w:rPr>
                <w:b/>
                <w:sz w:val="24"/>
                <w:szCs w:val="24"/>
              </w:rPr>
            </w:pPr>
          </w:p>
        </w:tc>
      </w:tr>
    </w:tbl>
    <w:p w:rsidR="005864C0" w:rsidRPr="005864C0" w:rsidRDefault="005864C0" w:rsidP="005864C0"/>
    <w:p w:rsidR="005864C0" w:rsidRPr="005864C0" w:rsidRDefault="005864C0" w:rsidP="005864C0"/>
    <w:p w:rsidR="005864C0" w:rsidRPr="005864C0" w:rsidRDefault="005864C0" w:rsidP="005864C0"/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2518"/>
        <w:gridCol w:w="4394"/>
        <w:gridCol w:w="3686"/>
        <w:gridCol w:w="4111"/>
      </w:tblGrid>
      <w:tr w:rsidR="00331E49" w:rsidRPr="00331E49" w:rsidTr="00A857FD">
        <w:tc>
          <w:tcPr>
            <w:tcW w:w="14709" w:type="dxa"/>
            <w:gridSpan w:val="4"/>
          </w:tcPr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D0762">
              <w:rPr>
                <w:b/>
                <w:sz w:val="28"/>
                <w:szCs w:val="28"/>
              </w:rPr>
              <w:lastRenderedPageBreak/>
              <w:t>Competenza chiave: IMPARARE AD IMPARARE</w:t>
            </w:r>
            <w:r w:rsidR="00AA4254">
              <w:rPr>
                <w:b/>
                <w:sz w:val="28"/>
                <w:szCs w:val="28"/>
              </w:rPr>
              <w:t xml:space="preserve">             </w:t>
            </w:r>
            <w:r w:rsidR="00AA4254" w:rsidRPr="00AA4254">
              <w:rPr>
                <w:b/>
                <w:sz w:val="28"/>
                <w:szCs w:val="28"/>
              </w:rPr>
              <w:t>Discipline</w:t>
            </w:r>
            <w:r w:rsidR="00AA4254">
              <w:rPr>
                <w:b/>
                <w:sz w:val="28"/>
                <w:szCs w:val="28"/>
              </w:rPr>
              <w:t xml:space="preserve"> concorrenti        </w:t>
            </w:r>
            <w:r w:rsidR="00AA4254" w:rsidRPr="00AA4254">
              <w:rPr>
                <w:b/>
                <w:sz w:val="28"/>
                <w:szCs w:val="28"/>
              </w:rPr>
              <w:t xml:space="preserve"> Tutte</w:t>
            </w:r>
          </w:p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D0762">
              <w:rPr>
                <w:b/>
                <w:sz w:val="28"/>
                <w:szCs w:val="28"/>
              </w:rPr>
              <w:t xml:space="preserve">Nel </w:t>
            </w:r>
            <w:r w:rsidR="006D3039">
              <w:rPr>
                <w:b/>
                <w:sz w:val="28"/>
                <w:szCs w:val="28"/>
              </w:rPr>
              <w:t>corso del biennio</w:t>
            </w:r>
            <w:r w:rsidRPr="007D0762">
              <w:rPr>
                <w:b/>
                <w:sz w:val="28"/>
                <w:szCs w:val="28"/>
              </w:rPr>
              <w:t xml:space="preserve"> cambia il livello di approfondimento delle abilità e dei contenuti</w:t>
            </w:r>
          </w:p>
        </w:tc>
      </w:tr>
      <w:tr w:rsidR="00331E49" w:rsidRPr="00331E49" w:rsidTr="00A857FD">
        <w:tc>
          <w:tcPr>
            <w:tcW w:w="14709" w:type="dxa"/>
            <w:gridSpan w:val="4"/>
          </w:tcPr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D0762">
              <w:rPr>
                <w:b/>
                <w:sz w:val="28"/>
                <w:szCs w:val="28"/>
              </w:rPr>
              <w:t>Macro Unità di Apprendimento   I/II QUADRIMESTRE</w:t>
            </w:r>
          </w:p>
        </w:tc>
      </w:tr>
      <w:tr w:rsidR="00331E49" w:rsidRPr="00331E49" w:rsidTr="00A857FD">
        <w:trPr>
          <w:trHeight w:val="1020"/>
        </w:trPr>
        <w:tc>
          <w:tcPr>
            <w:tcW w:w="2518" w:type="dxa"/>
            <w:vMerge w:val="restart"/>
          </w:tcPr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D0762">
              <w:rPr>
                <w:b/>
                <w:sz w:val="28"/>
                <w:szCs w:val="28"/>
              </w:rPr>
              <w:t>Competenze specifiche/ di base</w:t>
            </w:r>
          </w:p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D0762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4111" w:type="dxa"/>
            <w:vMerge w:val="restart"/>
          </w:tcPr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D0762">
              <w:rPr>
                <w:b/>
                <w:sz w:val="28"/>
                <w:szCs w:val="28"/>
              </w:rPr>
              <w:t>Azioni concrete/attività</w:t>
            </w:r>
          </w:p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</w:tr>
      <w:tr w:rsidR="00331E49" w:rsidRPr="00331E49" w:rsidTr="00A857FD">
        <w:trPr>
          <w:trHeight w:val="435"/>
        </w:trPr>
        <w:tc>
          <w:tcPr>
            <w:tcW w:w="2518" w:type="dxa"/>
            <w:vMerge/>
          </w:tcPr>
          <w:p w:rsidR="00331E49" w:rsidRPr="00331E49" w:rsidRDefault="00331E49" w:rsidP="00331E49">
            <w:pPr>
              <w:spacing w:after="200" w:line="276" w:lineRule="auto"/>
              <w:rPr>
                <w:b/>
              </w:rPr>
            </w:pPr>
          </w:p>
        </w:tc>
        <w:tc>
          <w:tcPr>
            <w:tcW w:w="4394" w:type="dxa"/>
          </w:tcPr>
          <w:p w:rsidR="00331E49" w:rsidRPr="007D0762" w:rsidRDefault="00331E49" w:rsidP="007D0762">
            <w:pPr>
              <w:tabs>
                <w:tab w:val="left" w:pos="1605"/>
              </w:tabs>
              <w:spacing w:after="200" w:line="276" w:lineRule="auto"/>
              <w:rPr>
                <w:b/>
                <w:sz w:val="28"/>
                <w:szCs w:val="28"/>
              </w:rPr>
            </w:pPr>
            <w:r w:rsidRPr="007D0762">
              <w:rPr>
                <w:b/>
                <w:sz w:val="28"/>
                <w:szCs w:val="28"/>
              </w:rPr>
              <w:t>Conoscenze</w:t>
            </w:r>
            <w:r w:rsidR="007D0762" w:rsidRPr="007D0762">
              <w:rPr>
                <w:b/>
                <w:sz w:val="28"/>
                <w:szCs w:val="28"/>
              </w:rPr>
              <w:tab/>
            </w:r>
          </w:p>
        </w:tc>
        <w:tc>
          <w:tcPr>
            <w:tcW w:w="3686" w:type="dxa"/>
          </w:tcPr>
          <w:p w:rsidR="00331E49" w:rsidRPr="007D0762" w:rsidRDefault="00331E49" w:rsidP="00331E49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7D0762">
              <w:rPr>
                <w:b/>
                <w:sz w:val="28"/>
                <w:szCs w:val="28"/>
              </w:rPr>
              <w:t>Abilità</w:t>
            </w:r>
          </w:p>
        </w:tc>
        <w:tc>
          <w:tcPr>
            <w:tcW w:w="4111" w:type="dxa"/>
            <w:vMerge/>
          </w:tcPr>
          <w:p w:rsidR="00331E49" w:rsidRPr="00331E49" w:rsidRDefault="00331E49" w:rsidP="00331E49">
            <w:pPr>
              <w:spacing w:after="200" w:line="276" w:lineRule="auto"/>
              <w:rPr>
                <w:b/>
              </w:rPr>
            </w:pPr>
          </w:p>
        </w:tc>
      </w:tr>
      <w:tr w:rsidR="00331E49" w:rsidRPr="00331E49" w:rsidTr="00A857FD">
        <w:trPr>
          <w:trHeight w:val="435"/>
        </w:trPr>
        <w:tc>
          <w:tcPr>
            <w:tcW w:w="2518" w:type="dxa"/>
          </w:tcPr>
          <w:p w:rsidR="00016B87" w:rsidRPr="00CD61A7" w:rsidRDefault="00331E49" w:rsidP="00331E49">
            <w:pPr>
              <w:spacing w:after="200" w:line="276" w:lineRule="auto"/>
              <w:rPr>
                <w:sz w:val="24"/>
                <w:szCs w:val="24"/>
              </w:rPr>
            </w:pPr>
            <w:r w:rsidRPr="00CD61A7">
              <w:rPr>
                <w:sz w:val="24"/>
                <w:szCs w:val="24"/>
              </w:rPr>
              <w:t xml:space="preserve">- </w:t>
            </w:r>
            <w:r w:rsidR="00B22724" w:rsidRPr="00CD61A7">
              <w:rPr>
                <w:sz w:val="24"/>
                <w:szCs w:val="24"/>
              </w:rPr>
              <w:t>Acquisire ed interpretare l’informazione</w:t>
            </w:r>
          </w:p>
          <w:p w:rsidR="00331E49" w:rsidRPr="00CD61A7" w:rsidRDefault="00331E49" w:rsidP="00331E49">
            <w:pPr>
              <w:spacing w:after="200" w:line="276" w:lineRule="auto"/>
              <w:rPr>
                <w:sz w:val="24"/>
                <w:szCs w:val="24"/>
              </w:rPr>
            </w:pPr>
          </w:p>
          <w:p w:rsidR="00331E49" w:rsidRPr="00CD61A7" w:rsidRDefault="00331E49" w:rsidP="00331E49">
            <w:pPr>
              <w:spacing w:after="200" w:line="276" w:lineRule="auto"/>
              <w:rPr>
                <w:sz w:val="24"/>
                <w:szCs w:val="24"/>
              </w:rPr>
            </w:pPr>
            <w:r w:rsidRPr="00CD61A7">
              <w:rPr>
                <w:sz w:val="24"/>
                <w:szCs w:val="24"/>
              </w:rPr>
              <w:t>-Individuare collegamenti e relazioni; trasferire in altri contesti</w:t>
            </w:r>
          </w:p>
          <w:p w:rsidR="00331E49" w:rsidRPr="00331E49" w:rsidRDefault="00331E49" w:rsidP="00331E49">
            <w:pPr>
              <w:spacing w:after="200" w:line="276" w:lineRule="auto"/>
            </w:pPr>
          </w:p>
          <w:p w:rsidR="00331E49" w:rsidRPr="00331E49" w:rsidRDefault="00331E49" w:rsidP="00331E49">
            <w:pPr>
              <w:spacing w:after="200" w:line="276" w:lineRule="auto"/>
              <w:rPr>
                <w:b/>
              </w:rPr>
            </w:pPr>
          </w:p>
        </w:tc>
        <w:tc>
          <w:tcPr>
            <w:tcW w:w="4394" w:type="dxa"/>
          </w:tcPr>
          <w:p w:rsidR="00331E49" w:rsidRPr="007D0762" w:rsidRDefault="00331E49" w:rsidP="00331E49">
            <w:pPr>
              <w:autoSpaceDE w:val="0"/>
              <w:autoSpaceDN w:val="0"/>
              <w:adjustRightInd w:val="0"/>
              <w:spacing w:after="60"/>
              <w:rPr>
                <w:rFonts w:cs="Arial"/>
                <w:sz w:val="24"/>
                <w:szCs w:val="24"/>
              </w:rPr>
            </w:pPr>
            <w:r w:rsidRPr="007D0762">
              <w:rPr>
                <w:sz w:val="24"/>
                <w:szCs w:val="24"/>
              </w:rPr>
              <w:t xml:space="preserve">-  </w:t>
            </w:r>
            <w:r w:rsidRPr="007D0762">
              <w:rPr>
                <w:rFonts w:cs="Arial"/>
                <w:sz w:val="24"/>
                <w:szCs w:val="24"/>
              </w:rPr>
              <w:t>Metodologie e strumenti di ricerca dell’informazione: bibliografie, schedari, dizionari, indici, motori di ricerca, testimonianze, reperti</w:t>
            </w:r>
          </w:p>
          <w:p w:rsidR="00331E49" w:rsidRPr="007D0762" w:rsidRDefault="00331E49" w:rsidP="00331E49">
            <w:pPr>
              <w:autoSpaceDE w:val="0"/>
              <w:autoSpaceDN w:val="0"/>
              <w:adjustRightInd w:val="0"/>
              <w:spacing w:after="60"/>
              <w:rPr>
                <w:rFonts w:cs="Arial"/>
                <w:sz w:val="24"/>
                <w:szCs w:val="24"/>
              </w:rPr>
            </w:pPr>
            <w:r w:rsidRPr="007D0762">
              <w:rPr>
                <w:rFonts w:cs="Arial"/>
                <w:sz w:val="24"/>
                <w:szCs w:val="24"/>
              </w:rPr>
              <w:t>- Metodologie e strumenti di organizzazione delle informazioni: sintesi, scalette, grafici, tabelle, diagrammi, mappe concettuali</w:t>
            </w:r>
          </w:p>
          <w:p w:rsidR="00331E49" w:rsidRPr="007D0762" w:rsidRDefault="00331E49" w:rsidP="00331E49">
            <w:pPr>
              <w:autoSpaceDE w:val="0"/>
              <w:autoSpaceDN w:val="0"/>
              <w:adjustRightInd w:val="0"/>
              <w:spacing w:after="60"/>
              <w:rPr>
                <w:rFonts w:cs="Arial"/>
                <w:sz w:val="24"/>
                <w:szCs w:val="24"/>
              </w:rPr>
            </w:pPr>
            <w:r w:rsidRPr="007D0762">
              <w:rPr>
                <w:rFonts w:cs="Arial"/>
                <w:sz w:val="24"/>
                <w:szCs w:val="24"/>
              </w:rPr>
              <w:t>- Leggi della memoria e strategie di memorizzazione</w:t>
            </w:r>
          </w:p>
          <w:p w:rsidR="00016B87" w:rsidRPr="00331E49" w:rsidRDefault="00245355" w:rsidP="00331E49">
            <w:pPr>
              <w:spacing w:after="200" w:line="276" w:lineRule="auto"/>
              <w:rPr>
                <w:b/>
              </w:rPr>
            </w:pPr>
          </w:p>
        </w:tc>
        <w:tc>
          <w:tcPr>
            <w:tcW w:w="3686" w:type="dxa"/>
          </w:tcPr>
          <w:p w:rsidR="00331E49" w:rsidRPr="00CD61A7" w:rsidRDefault="00331E49" w:rsidP="00331E49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- </w:t>
            </w:r>
            <w:r w:rsidRPr="00CD61A7">
              <w:rPr>
                <w:rFonts w:cs="Arial"/>
                <w:sz w:val="24"/>
                <w:szCs w:val="24"/>
              </w:rPr>
              <w:t xml:space="preserve">Ricavare informazioni da fonti diverse:testimoni, reperti </w:t>
            </w:r>
          </w:p>
          <w:p w:rsidR="00331E49" w:rsidRPr="00CD61A7" w:rsidRDefault="00CD61A7" w:rsidP="00331E49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CD61A7">
              <w:rPr>
                <w:rFonts w:cs="Arial"/>
                <w:sz w:val="24"/>
                <w:szCs w:val="24"/>
              </w:rPr>
              <w:t xml:space="preserve">- </w:t>
            </w:r>
            <w:r w:rsidR="00331E49" w:rsidRPr="00CD61A7">
              <w:rPr>
                <w:rFonts w:cs="Arial"/>
                <w:sz w:val="24"/>
                <w:szCs w:val="24"/>
              </w:rPr>
              <w:t>Utilizzare i dizionari e gli indici</w:t>
            </w:r>
          </w:p>
          <w:p w:rsidR="00331E49" w:rsidRPr="00CD61A7" w:rsidRDefault="00CD61A7" w:rsidP="00331E49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CD61A7">
              <w:rPr>
                <w:rFonts w:cs="Arial"/>
                <w:sz w:val="24"/>
                <w:szCs w:val="24"/>
              </w:rPr>
              <w:t xml:space="preserve">- </w:t>
            </w:r>
            <w:r w:rsidR="00331E49" w:rsidRPr="00CD61A7">
              <w:rPr>
                <w:rFonts w:cs="Arial"/>
                <w:sz w:val="24"/>
                <w:szCs w:val="24"/>
              </w:rPr>
              <w:t>Utilizzare schedari bibliografici</w:t>
            </w:r>
          </w:p>
          <w:p w:rsidR="00331E49" w:rsidRPr="00CD61A7" w:rsidRDefault="00CD61A7" w:rsidP="00331E49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CD61A7">
              <w:rPr>
                <w:rFonts w:cs="Arial"/>
                <w:sz w:val="24"/>
                <w:szCs w:val="24"/>
              </w:rPr>
              <w:t xml:space="preserve">- </w:t>
            </w:r>
            <w:r w:rsidR="00331E49" w:rsidRPr="00CD61A7">
              <w:rPr>
                <w:rFonts w:cs="Arial"/>
                <w:sz w:val="24"/>
                <w:szCs w:val="24"/>
              </w:rPr>
              <w:t>Leggere un testo e porsi domande su di esso</w:t>
            </w:r>
          </w:p>
          <w:p w:rsidR="00331E49" w:rsidRPr="00CD61A7" w:rsidRDefault="00CD61A7" w:rsidP="00331E49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CD61A7">
              <w:rPr>
                <w:rFonts w:cs="Arial"/>
                <w:sz w:val="24"/>
                <w:szCs w:val="24"/>
              </w:rPr>
              <w:t xml:space="preserve">- </w:t>
            </w:r>
            <w:r w:rsidR="00331E49" w:rsidRPr="00CD61A7">
              <w:rPr>
                <w:rFonts w:cs="Arial"/>
                <w:sz w:val="24"/>
                <w:szCs w:val="24"/>
              </w:rPr>
              <w:t>Rispondere a domande su un testo</w:t>
            </w:r>
          </w:p>
          <w:p w:rsidR="00331E49" w:rsidRPr="00CD61A7" w:rsidRDefault="00CD61A7" w:rsidP="00331E49">
            <w:pPr>
              <w:autoSpaceDE w:val="0"/>
              <w:autoSpaceDN w:val="0"/>
              <w:adjustRightInd w:val="0"/>
              <w:spacing w:after="60"/>
              <w:rPr>
                <w:rFonts w:cs="Arial"/>
                <w:sz w:val="24"/>
                <w:szCs w:val="24"/>
              </w:rPr>
            </w:pPr>
            <w:r w:rsidRPr="00CD61A7">
              <w:rPr>
                <w:rFonts w:cs="Arial"/>
                <w:sz w:val="24"/>
                <w:szCs w:val="24"/>
              </w:rPr>
              <w:t xml:space="preserve">- </w:t>
            </w:r>
            <w:r w:rsidR="00331E49" w:rsidRPr="00CD61A7">
              <w:rPr>
                <w:rFonts w:cs="Arial"/>
                <w:sz w:val="24"/>
                <w:szCs w:val="24"/>
              </w:rPr>
              <w:t>Utilizzare semplici strategie di memorizzazione</w:t>
            </w:r>
          </w:p>
          <w:p w:rsidR="00331E49" w:rsidRPr="00CD61A7" w:rsidRDefault="00CD61A7" w:rsidP="00331E49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CD61A7">
              <w:rPr>
                <w:rFonts w:cs="Arial"/>
                <w:sz w:val="24"/>
                <w:szCs w:val="24"/>
              </w:rPr>
              <w:t xml:space="preserve">- </w:t>
            </w:r>
            <w:r w:rsidR="00331E49" w:rsidRPr="00CD61A7">
              <w:rPr>
                <w:rFonts w:cs="Arial"/>
                <w:sz w:val="24"/>
                <w:szCs w:val="24"/>
              </w:rPr>
              <w:t>Individuare semplici collegamenti tra informazioni reperite da testi, filmati, Internet con informazioni già possedute o con l’esperienza vissuta</w:t>
            </w:r>
          </w:p>
          <w:p w:rsidR="00331E49" w:rsidRPr="00CD61A7" w:rsidRDefault="00CD61A7" w:rsidP="00331E49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CD61A7">
              <w:rPr>
                <w:rFonts w:cs="Arial"/>
                <w:sz w:val="24"/>
                <w:szCs w:val="24"/>
              </w:rPr>
              <w:t xml:space="preserve">- </w:t>
            </w:r>
            <w:r w:rsidR="00331E49" w:rsidRPr="00CD61A7">
              <w:rPr>
                <w:rFonts w:cs="Arial"/>
                <w:sz w:val="24"/>
                <w:szCs w:val="24"/>
              </w:rPr>
              <w:t xml:space="preserve">Individuare semplici collegamenti </w:t>
            </w:r>
            <w:r w:rsidR="00331E49" w:rsidRPr="00CD61A7">
              <w:rPr>
                <w:rFonts w:cs="Arial"/>
                <w:sz w:val="24"/>
                <w:szCs w:val="24"/>
              </w:rPr>
              <w:lastRenderedPageBreak/>
              <w:t>tra informazioni appartenenti a campi diversi (es. un racconto e un’informazione scientifica o storica; un’esperienza condotta sul proprio territorio e le conoscenze geografiche…)</w:t>
            </w:r>
          </w:p>
          <w:p w:rsidR="00331E49" w:rsidRPr="00CD61A7" w:rsidRDefault="00CD61A7" w:rsidP="00331E49">
            <w:pPr>
              <w:autoSpaceDE w:val="0"/>
              <w:autoSpaceDN w:val="0"/>
              <w:adjustRightInd w:val="0"/>
              <w:spacing w:after="60"/>
              <w:rPr>
                <w:rFonts w:cs="Arial"/>
                <w:sz w:val="24"/>
                <w:szCs w:val="24"/>
              </w:rPr>
            </w:pPr>
            <w:r w:rsidRPr="00CD61A7">
              <w:rPr>
                <w:rFonts w:cs="Arial"/>
                <w:sz w:val="24"/>
                <w:szCs w:val="24"/>
              </w:rPr>
              <w:t xml:space="preserve">- </w:t>
            </w:r>
            <w:r w:rsidR="00331E49" w:rsidRPr="00CD61A7">
              <w:rPr>
                <w:rFonts w:cs="Arial"/>
                <w:sz w:val="24"/>
                <w:szCs w:val="24"/>
              </w:rPr>
              <w:t>Utilizzare le informazioni possedute per risolvere semplici problemi d’esperienza anche generalizzando a contesti diversi</w:t>
            </w:r>
          </w:p>
          <w:p w:rsidR="00016B87" w:rsidRPr="00331E49" w:rsidRDefault="00245355" w:rsidP="00331E49">
            <w:pPr>
              <w:spacing w:after="200" w:line="276" w:lineRule="auto"/>
              <w:rPr>
                <w:bCs/>
              </w:rPr>
            </w:pPr>
          </w:p>
        </w:tc>
        <w:tc>
          <w:tcPr>
            <w:tcW w:w="4111" w:type="dxa"/>
            <w:vMerge w:val="restart"/>
          </w:tcPr>
          <w:p w:rsidR="00331E49" w:rsidRPr="00CD61A7" w:rsidRDefault="00331E49" w:rsidP="00331E49">
            <w:pPr>
              <w:spacing w:after="200" w:line="276" w:lineRule="auto"/>
              <w:rPr>
                <w:sz w:val="24"/>
                <w:szCs w:val="24"/>
              </w:rPr>
            </w:pPr>
            <w:r w:rsidRPr="00CD61A7">
              <w:rPr>
                <w:sz w:val="24"/>
                <w:szCs w:val="24"/>
              </w:rPr>
              <w:lastRenderedPageBreak/>
              <w:t>-  Pone domande pertinenti</w:t>
            </w:r>
          </w:p>
          <w:p w:rsidR="00331E49" w:rsidRPr="00CD61A7" w:rsidRDefault="00331E49" w:rsidP="00331E49">
            <w:pPr>
              <w:spacing w:after="200" w:line="276" w:lineRule="auto"/>
              <w:rPr>
                <w:sz w:val="24"/>
                <w:szCs w:val="24"/>
              </w:rPr>
            </w:pPr>
            <w:r w:rsidRPr="00CD61A7">
              <w:rPr>
                <w:sz w:val="24"/>
                <w:szCs w:val="24"/>
              </w:rPr>
              <w:t>-  Reperisce informazioni da varie fonti</w:t>
            </w:r>
          </w:p>
          <w:p w:rsidR="00331E49" w:rsidRPr="00CD61A7" w:rsidRDefault="00331E49" w:rsidP="00331E49">
            <w:pPr>
              <w:spacing w:after="200" w:line="276" w:lineRule="auto"/>
              <w:rPr>
                <w:sz w:val="24"/>
                <w:szCs w:val="24"/>
              </w:rPr>
            </w:pPr>
            <w:r w:rsidRPr="00CD61A7">
              <w:rPr>
                <w:sz w:val="24"/>
                <w:szCs w:val="24"/>
              </w:rPr>
              <w:t>-  Organizza le informazioni (ordinare – confrontare – collegare)</w:t>
            </w:r>
            <w:r w:rsidR="00CD61A7" w:rsidRPr="00CD61A7">
              <w:rPr>
                <w:rFonts w:ascii="Arial Narrow" w:eastAsia="Calibri" w:hAnsi="Arial Narrow" w:cs="Times New Roman"/>
                <w:sz w:val="24"/>
                <w:szCs w:val="24"/>
              </w:rPr>
              <w:t xml:space="preserve"> </w:t>
            </w:r>
            <w:r w:rsidR="00CD61A7" w:rsidRPr="00CD61A7">
              <w:rPr>
                <w:sz w:val="24"/>
                <w:szCs w:val="24"/>
              </w:rPr>
              <w:t>in schematizzazioni diverse: mappe, scalette, diagrammi efficaci o, viceversa, costruire un testo espositivo a partire da schemi, grafici, tabelle, altre rappresentazioni</w:t>
            </w:r>
          </w:p>
          <w:p w:rsidR="00331E49" w:rsidRPr="00CD61A7" w:rsidRDefault="00331E49" w:rsidP="00331E49">
            <w:pPr>
              <w:spacing w:after="200" w:line="276" w:lineRule="auto"/>
              <w:rPr>
                <w:sz w:val="24"/>
                <w:szCs w:val="24"/>
              </w:rPr>
            </w:pPr>
            <w:r w:rsidRPr="00CD61A7">
              <w:rPr>
                <w:sz w:val="24"/>
                <w:szCs w:val="24"/>
              </w:rPr>
              <w:t>-  Applica strategie di studio</w:t>
            </w:r>
          </w:p>
          <w:p w:rsidR="00331E49" w:rsidRDefault="00331E49" w:rsidP="00331E49">
            <w:pPr>
              <w:spacing w:after="200" w:line="276" w:lineRule="auto"/>
              <w:rPr>
                <w:sz w:val="24"/>
                <w:szCs w:val="24"/>
              </w:rPr>
            </w:pPr>
            <w:r w:rsidRPr="00CD61A7">
              <w:rPr>
                <w:sz w:val="24"/>
                <w:szCs w:val="24"/>
              </w:rPr>
              <w:t xml:space="preserve">- Argomenta in modo critico le </w:t>
            </w:r>
            <w:r w:rsidRPr="00CD61A7">
              <w:rPr>
                <w:sz w:val="24"/>
                <w:szCs w:val="24"/>
              </w:rPr>
              <w:lastRenderedPageBreak/>
              <w:t>conoscenze acquisite</w:t>
            </w:r>
          </w:p>
          <w:p w:rsidR="00CD61A7" w:rsidRPr="00CD61A7" w:rsidRDefault="00CD61A7" w:rsidP="00331E49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Pianifica</w:t>
            </w:r>
            <w:r w:rsidRPr="00CD61A7">
              <w:rPr>
                <w:sz w:val="24"/>
                <w:szCs w:val="24"/>
              </w:rPr>
              <w:t xml:space="preserve"> compiti da svolgere, impegni organizzandoli secondo le priorità e il tempo a disposizione</w:t>
            </w:r>
          </w:p>
          <w:p w:rsidR="00331E49" w:rsidRPr="00331E49" w:rsidRDefault="00331E49" w:rsidP="00331E49">
            <w:pPr>
              <w:spacing w:after="200" w:line="276" w:lineRule="auto"/>
              <w:rPr>
                <w:b/>
                <w:bCs/>
              </w:rPr>
            </w:pPr>
            <w:r w:rsidRPr="00CD61A7">
              <w:rPr>
                <w:bCs/>
                <w:sz w:val="24"/>
                <w:szCs w:val="24"/>
              </w:rPr>
              <w:t>- Autovaluta il processo di apprendimento</w:t>
            </w:r>
          </w:p>
        </w:tc>
      </w:tr>
      <w:tr w:rsidR="00331E49" w:rsidRPr="00331E49" w:rsidTr="00A857FD">
        <w:trPr>
          <w:trHeight w:val="435"/>
        </w:trPr>
        <w:tc>
          <w:tcPr>
            <w:tcW w:w="2518" w:type="dxa"/>
          </w:tcPr>
          <w:p w:rsidR="00331E49" w:rsidRPr="007D0762" w:rsidRDefault="00331E49" w:rsidP="00331E49">
            <w:pPr>
              <w:spacing w:after="200" w:line="276" w:lineRule="auto"/>
              <w:rPr>
                <w:b/>
                <w:sz w:val="24"/>
                <w:szCs w:val="24"/>
              </w:rPr>
            </w:pPr>
            <w:r w:rsidRPr="007D0762">
              <w:rPr>
                <w:sz w:val="24"/>
                <w:szCs w:val="24"/>
              </w:rPr>
              <w:lastRenderedPageBreak/>
              <w:t>-  Organizzare il proprio apprendimento, individuando, scegliendo ed utilizzando varie fonti e varie modalità di informazione e di formazione (formale, non formale ed informale), anche in funzione dei tempi disponibili, delle proprie strategie e del proprio metodo di studio e di lavoro</w:t>
            </w:r>
          </w:p>
        </w:tc>
        <w:tc>
          <w:tcPr>
            <w:tcW w:w="4394" w:type="dxa"/>
          </w:tcPr>
          <w:p w:rsidR="00331E49" w:rsidRPr="007D0762" w:rsidRDefault="00331E49" w:rsidP="00331E49">
            <w:pPr>
              <w:autoSpaceDE w:val="0"/>
              <w:autoSpaceDN w:val="0"/>
              <w:adjustRightInd w:val="0"/>
              <w:spacing w:after="60"/>
              <w:rPr>
                <w:rFonts w:cs="Arial"/>
                <w:sz w:val="24"/>
                <w:szCs w:val="24"/>
              </w:rPr>
            </w:pPr>
            <w:r w:rsidRPr="00331E49">
              <w:t xml:space="preserve">- </w:t>
            </w:r>
            <w:r w:rsidRPr="007D0762">
              <w:rPr>
                <w:rFonts w:cs="Arial"/>
                <w:sz w:val="24"/>
                <w:szCs w:val="24"/>
              </w:rPr>
              <w:t>Stili cognitivi e di apprendimento; strategie di studio</w:t>
            </w:r>
          </w:p>
          <w:p w:rsidR="00331E49" w:rsidRPr="007D0762" w:rsidRDefault="00331E49" w:rsidP="00331E49">
            <w:pPr>
              <w:spacing w:after="60"/>
              <w:rPr>
                <w:rFonts w:cs="Arial"/>
                <w:sz w:val="24"/>
                <w:szCs w:val="24"/>
              </w:rPr>
            </w:pPr>
            <w:r w:rsidRPr="007D0762">
              <w:rPr>
                <w:rFonts w:cs="Arial"/>
                <w:sz w:val="24"/>
                <w:szCs w:val="24"/>
              </w:rPr>
              <w:t>- Strategie di autoregolazione e di organizzazione del tempo, delle priorità, delle risorse</w:t>
            </w:r>
          </w:p>
          <w:p w:rsidR="00746DAD" w:rsidRPr="00331E49" w:rsidRDefault="00331E49" w:rsidP="00331E49">
            <w:pPr>
              <w:spacing w:after="200" w:line="276" w:lineRule="auto"/>
            </w:pPr>
            <w:r w:rsidRPr="00331E49">
              <w:t xml:space="preserve"> </w:t>
            </w:r>
          </w:p>
        </w:tc>
        <w:tc>
          <w:tcPr>
            <w:tcW w:w="3686" w:type="dxa"/>
          </w:tcPr>
          <w:p w:rsidR="00CD61A7" w:rsidRPr="00CD61A7" w:rsidRDefault="00CD61A7" w:rsidP="00CD61A7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CD61A7">
              <w:rPr>
                <w:rFonts w:cs="Arial"/>
                <w:sz w:val="24"/>
                <w:szCs w:val="24"/>
              </w:rPr>
              <w:t>Applicare semplici strategie di studio come: sottolineare parole importanti; dividere testi in sequenza; costruire brevi sintesi</w:t>
            </w:r>
          </w:p>
          <w:p w:rsidR="00CD61A7" w:rsidRPr="00CD61A7" w:rsidRDefault="00CD61A7" w:rsidP="00CD61A7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CD61A7">
              <w:rPr>
                <w:rFonts w:cs="Arial"/>
                <w:sz w:val="24"/>
                <w:szCs w:val="24"/>
              </w:rPr>
              <w:t>Compilare elenchi e liste; organizzare le informazioni in semplici tabelle</w:t>
            </w:r>
          </w:p>
          <w:p w:rsidR="00CD61A7" w:rsidRPr="00CD61A7" w:rsidRDefault="00CD61A7" w:rsidP="00CD61A7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CD61A7">
              <w:rPr>
                <w:rFonts w:cs="Arial"/>
                <w:sz w:val="24"/>
                <w:szCs w:val="24"/>
              </w:rPr>
              <w:t>Organizzare i propri impegni e disporre del materiale  in base all’orario settimanale</w:t>
            </w:r>
          </w:p>
          <w:p w:rsidR="00331E49" w:rsidRPr="00331E49" w:rsidRDefault="00331E49" w:rsidP="00331E49">
            <w:pPr>
              <w:spacing w:after="200" w:line="276" w:lineRule="auto"/>
              <w:rPr>
                <w:b/>
              </w:rPr>
            </w:pPr>
          </w:p>
        </w:tc>
        <w:tc>
          <w:tcPr>
            <w:tcW w:w="4111" w:type="dxa"/>
            <w:vMerge/>
          </w:tcPr>
          <w:p w:rsidR="00331E49" w:rsidRPr="00331E49" w:rsidRDefault="00331E49" w:rsidP="00331E49">
            <w:pPr>
              <w:spacing w:after="200" w:line="276" w:lineRule="auto"/>
              <w:rPr>
                <w:b/>
              </w:rPr>
            </w:pPr>
          </w:p>
        </w:tc>
      </w:tr>
    </w:tbl>
    <w:p w:rsidR="00331E49" w:rsidRPr="00331E49" w:rsidRDefault="00331E49" w:rsidP="00331E49"/>
    <w:p w:rsidR="00331E49" w:rsidRPr="00331E49" w:rsidRDefault="00331E49" w:rsidP="00331E49"/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2518"/>
        <w:gridCol w:w="4394"/>
        <w:gridCol w:w="3686"/>
        <w:gridCol w:w="4111"/>
      </w:tblGrid>
      <w:tr w:rsidR="00450E5C" w:rsidRPr="00450E5C" w:rsidTr="00A857FD">
        <w:tc>
          <w:tcPr>
            <w:tcW w:w="14709" w:type="dxa"/>
            <w:gridSpan w:val="4"/>
          </w:tcPr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450E5C">
              <w:rPr>
                <w:b/>
                <w:sz w:val="28"/>
                <w:szCs w:val="28"/>
              </w:rPr>
              <w:lastRenderedPageBreak/>
              <w:t xml:space="preserve">Competenza chiave: COMPETENZE SOCIALI E CIVICHE           </w:t>
            </w:r>
          </w:p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450E5C">
              <w:rPr>
                <w:b/>
                <w:sz w:val="28"/>
                <w:szCs w:val="28"/>
              </w:rPr>
              <w:t xml:space="preserve"> Discipline concorrenti : Cittadinanza e Costituzione; Attivita’ Alternativa alla R.C.; TUTTE</w:t>
            </w:r>
          </w:p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Nel corso del biennio</w:t>
            </w:r>
            <w:r w:rsidRPr="00450E5C">
              <w:rPr>
                <w:b/>
                <w:sz w:val="28"/>
                <w:szCs w:val="28"/>
              </w:rPr>
              <w:t xml:space="preserve"> cambia il livello di approfondimento delle abilità e dei contenuti</w:t>
            </w:r>
          </w:p>
        </w:tc>
      </w:tr>
      <w:tr w:rsidR="00450E5C" w:rsidRPr="00450E5C" w:rsidTr="00A857FD">
        <w:tc>
          <w:tcPr>
            <w:tcW w:w="14709" w:type="dxa"/>
            <w:gridSpan w:val="4"/>
          </w:tcPr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450E5C">
              <w:rPr>
                <w:b/>
                <w:sz w:val="28"/>
                <w:szCs w:val="28"/>
              </w:rPr>
              <w:t>Macro Unità di Apprendimento   I/II QUADRIMESTRE</w:t>
            </w:r>
          </w:p>
        </w:tc>
      </w:tr>
      <w:tr w:rsidR="00450E5C" w:rsidRPr="00450E5C" w:rsidTr="00A857FD">
        <w:trPr>
          <w:trHeight w:val="1020"/>
        </w:trPr>
        <w:tc>
          <w:tcPr>
            <w:tcW w:w="2518" w:type="dxa"/>
            <w:vMerge w:val="restart"/>
          </w:tcPr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450E5C">
              <w:rPr>
                <w:b/>
                <w:sz w:val="28"/>
                <w:szCs w:val="28"/>
              </w:rPr>
              <w:t>Competenze specifiche/ di base</w:t>
            </w:r>
          </w:p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450E5C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4111" w:type="dxa"/>
            <w:vMerge w:val="restart"/>
          </w:tcPr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450E5C">
              <w:rPr>
                <w:b/>
                <w:sz w:val="28"/>
                <w:szCs w:val="28"/>
              </w:rPr>
              <w:t>Azioni concrete/attività</w:t>
            </w:r>
          </w:p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</w:p>
        </w:tc>
      </w:tr>
      <w:tr w:rsidR="00450E5C" w:rsidRPr="00450E5C" w:rsidTr="00A857FD">
        <w:trPr>
          <w:trHeight w:val="435"/>
        </w:trPr>
        <w:tc>
          <w:tcPr>
            <w:tcW w:w="2518" w:type="dxa"/>
            <w:vMerge/>
          </w:tcPr>
          <w:p w:rsidR="00450E5C" w:rsidRPr="00450E5C" w:rsidRDefault="00450E5C" w:rsidP="00450E5C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450E5C">
              <w:rPr>
                <w:b/>
                <w:sz w:val="28"/>
                <w:szCs w:val="28"/>
              </w:rPr>
              <w:t>Conoscenze</w:t>
            </w:r>
          </w:p>
        </w:tc>
        <w:tc>
          <w:tcPr>
            <w:tcW w:w="3686" w:type="dxa"/>
          </w:tcPr>
          <w:p w:rsidR="00450E5C" w:rsidRPr="00450E5C" w:rsidRDefault="00450E5C" w:rsidP="00450E5C">
            <w:pPr>
              <w:spacing w:after="200" w:line="276" w:lineRule="auto"/>
              <w:rPr>
                <w:b/>
                <w:sz w:val="28"/>
                <w:szCs w:val="28"/>
              </w:rPr>
            </w:pPr>
            <w:r w:rsidRPr="00450E5C">
              <w:rPr>
                <w:b/>
                <w:sz w:val="28"/>
                <w:szCs w:val="28"/>
              </w:rPr>
              <w:t>Abilità</w:t>
            </w:r>
          </w:p>
        </w:tc>
        <w:tc>
          <w:tcPr>
            <w:tcW w:w="4111" w:type="dxa"/>
            <w:vMerge/>
          </w:tcPr>
          <w:p w:rsidR="00450E5C" w:rsidRPr="00450E5C" w:rsidRDefault="00450E5C" w:rsidP="00450E5C">
            <w:pPr>
              <w:spacing w:after="200" w:line="276" w:lineRule="auto"/>
              <w:rPr>
                <w:b/>
                <w:sz w:val="24"/>
                <w:szCs w:val="24"/>
              </w:rPr>
            </w:pPr>
          </w:p>
        </w:tc>
      </w:tr>
      <w:tr w:rsidR="004C4125" w:rsidRPr="00450E5C" w:rsidTr="00A857FD">
        <w:trPr>
          <w:trHeight w:val="705"/>
        </w:trPr>
        <w:tc>
          <w:tcPr>
            <w:tcW w:w="2518" w:type="dxa"/>
          </w:tcPr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 xml:space="preserve">- Riconoscere i meccanismi, i sistemi e le organizzazioni che regolano i rapporti tra i cittadini (istituzioni statali e civili), a livello locale e nazionale, e i principi che costituiscono il fondamento etico delle società (equità, libertà, coesione sociale), sanciti dalla Costituzione, dal diritto </w:t>
            </w:r>
            <w:r w:rsidRPr="00450E5C">
              <w:rPr>
                <w:sz w:val="24"/>
                <w:szCs w:val="24"/>
              </w:rPr>
              <w:lastRenderedPageBreak/>
              <w:t>nazionale e dalle Carte Internazionali</w:t>
            </w:r>
          </w:p>
          <w:p w:rsidR="004C4125" w:rsidRPr="00450E5C" w:rsidRDefault="004C4125" w:rsidP="00450E5C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C4125" w:rsidRPr="00450E5C" w:rsidRDefault="004C4125" w:rsidP="00450E5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lastRenderedPageBreak/>
              <w:t xml:space="preserve">- </w:t>
            </w:r>
            <w:r w:rsidRPr="00450E5C">
              <w:rPr>
                <w:rFonts w:cs="Arial"/>
                <w:sz w:val="24"/>
                <w:szCs w:val="24"/>
              </w:rPr>
              <w:t>Significato di “gruppo” e</w:t>
            </w:r>
            <w:r w:rsidRPr="00450E5C"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  <w:r w:rsidRPr="00450E5C">
              <w:rPr>
                <w:rFonts w:cs="Arial"/>
                <w:sz w:val="24"/>
                <w:szCs w:val="24"/>
              </w:rPr>
              <w:t>di “comunità”</w:t>
            </w:r>
          </w:p>
          <w:p w:rsidR="004C4125" w:rsidRPr="00450E5C" w:rsidRDefault="004C4125" w:rsidP="00450E5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450E5C">
              <w:rPr>
                <w:rFonts w:cs="Arial"/>
                <w:sz w:val="24"/>
                <w:szCs w:val="24"/>
              </w:rPr>
              <w:t xml:space="preserve">Significato di essere “cittadino” </w:t>
            </w:r>
          </w:p>
          <w:p w:rsidR="004C4125" w:rsidRPr="00450E5C" w:rsidRDefault="004C4125" w:rsidP="00450E5C">
            <w:pPr>
              <w:tabs>
                <w:tab w:val="left" w:pos="0"/>
                <w:tab w:val="left" w:pos="222"/>
              </w:tabs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450E5C">
              <w:rPr>
                <w:rFonts w:cs="Arial"/>
                <w:sz w:val="24"/>
                <w:szCs w:val="24"/>
              </w:rPr>
              <w:t xml:space="preserve">Significato dell’essere cittadini del mondo </w:t>
            </w:r>
          </w:p>
          <w:p w:rsidR="004C4125" w:rsidRPr="00450E5C" w:rsidRDefault="004C4125" w:rsidP="00450E5C">
            <w:pPr>
              <w:tabs>
                <w:tab w:val="left" w:pos="0"/>
                <w:tab w:val="left" w:pos="222"/>
              </w:tabs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450E5C">
              <w:rPr>
                <w:rFonts w:cs="Arial"/>
                <w:sz w:val="24"/>
                <w:szCs w:val="24"/>
              </w:rPr>
              <w:t>Differenza fra “comunità” e “società”</w:t>
            </w:r>
          </w:p>
          <w:p w:rsidR="004C4125" w:rsidRPr="00450E5C" w:rsidRDefault="004C4125" w:rsidP="00450E5C">
            <w:pPr>
              <w:tabs>
                <w:tab w:val="left" w:pos="0"/>
                <w:tab w:val="left" w:pos="222"/>
              </w:tabs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450E5C">
              <w:rPr>
                <w:rFonts w:cs="Arial"/>
                <w:sz w:val="24"/>
                <w:szCs w:val="24"/>
              </w:rPr>
              <w:t>Struttura del comune, della provincia e della Regione</w:t>
            </w:r>
          </w:p>
          <w:p w:rsidR="004C4125" w:rsidRPr="00450E5C" w:rsidRDefault="004C4125" w:rsidP="00450E5C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450E5C">
              <w:rPr>
                <w:rFonts w:cs="Arial"/>
                <w:sz w:val="24"/>
                <w:szCs w:val="24"/>
              </w:rPr>
              <w:t>Significato dei concetti di diritto, dovere, di responsabilità, di identità, di libertà</w:t>
            </w:r>
          </w:p>
          <w:p w:rsidR="004C4125" w:rsidRPr="00450E5C" w:rsidRDefault="004C4125" w:rsidP="00450E5C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450E5C">
              <w:rPr>
                <w:rFonts w:cs="Arial"/>
                <w:sz w:val="24"/>
                <w:szCs w:val="24"/>
              </w:rPr>
              <w:t>Significato dei termini: regola, norma, patto, sanzione</w:t>
            </w:r>
          </w:p>
          <w:p w:rsidR="004C4125" w:rsidRPr="00450E5C" w:rsidRDefault="004C4125" w:rsidP="00450E5C">
            <w:pPr>
              <w:autoSpaceDE w:val="0"/>
              <w:autoSpaceDN w:val="0"/>
              <w:adjustRightInd w:val="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- </w:t>
            </w:r>
            <w:r w:rsidRPr="00450E5C">
              <w:rPr>
                <w:rFonts w:cs="Arial"/>
                <w:sz w:val="24"/>
                <w:szCs w:val="24"/>
              </w:rPr>
              <w:t>Significato dei termini tolleranza, lealtà e rispetto</w:t>
            </w:r>
          </w:p>
          <w:p w:rsidR="004C4125" w:rsidRPr="00450E5C" w:rsidRDefault="004C4125" w:rsidP="00450E5C">
            <w:pPr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4C4125" w:rsidRPr="00450E5C" w:rsidRDefault="004C4125" w:rsidP="00450E5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Pr="00450E5C">
              <w:rPr>
                <w:rFonts w:ascii="Arial Narrow" w:eastAsia="Calibri" w:hAnsi="Arial Narrow" w:cs="Arial"/>
                <w:sz w:val="24"/>
                <w:szCs w:val="24"/>
              </w:rPr>
              <w:t xml:space="preserve"> </w:t>
            </w:r>
            <w:r w:rsidRPr="00450E5C">
              <w:rPr>
                <w:bCs/>
                <w:sz w:val="24"/>
                <w:szCs w:val="24"/>
              </w:rPr>
              <w:t>Conoscere le regole che permettono il vivere in comune, spiegarne la funzione e  rispettarle</w:t>
            </w:r>
          </w:p>
          <w:p w:rsidR="004C4125" w:rsidRPr="00450E5C" w:rsidRDefault="004C4125" w:rsidP="00450E5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Pr="00450E5C">
              <w:rPr>
                <w:bCs/>
                <w:sz w:val="24"/>
                <w:szCs w:val="24"/>
              </w:rPr>
              <w:t>Individuare, a partire dalla propria esperienza, il significato di partecipazione all’attività di gruppo: collaborazione, mutuo aiuto, responsabilità reciproca</w:t>
            </w:r>
          </w:p>
          <w:p w:rsidR="004C4125" w:rsidRPr="00450E5C" w:rsidRDefault="004C4125" w:rsidP="00450E5C">
            <w:pPr>
              <w:rPr>
                <w:bCs/>
                <w:sz w:val="24"/>
                <w:szCs w:val="24"/>
              </w:rPr>
            </w:pPr>
          </w:p>
          <w:p w:rsidR="004C4125" w:rsidRPr="00450E5C" w:rsidRDefault="004C4125" w:rsidP="00450E5C">
            <w:pPr>
              <w:rPr>
                <w:bCs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- Collabora all'elaborazione delle regole della classe e le rispetta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- In un gruppo fa proposte che tengano conto anche delle opinioni ed esigenze altrui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- Partecipa attivamente alle attività formali e non formali, senza escludere alcuno dalla conversazione o dalle attività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 xml:space="preserve">- Assume le conseguenze dei propri  comportamenti 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- Assume comportamenti rispettosi di sé, degli altri, dell’ambiente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 xml:space="preserve">- Argomenta criticamente intorno al </w:t>
            </w:r>
            <w:r w:rsidRPr="00450E5C">
              <w:rPr>
                <w:sz w:val="24"/>
                <w:szCs w:val="24"/>
              </w:rPr>
              <w:lastRenderedPageBreak/>
              <w:t>significato delle regole e delle norme di principale rilevanza nella vita quotidiana e sul senso dei comportamenti dei cittadini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- Conosce le Agenzie di servizio pubblico della propria comunità e le loro funzioni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- Conosce gli Organi di governo e le funzioni degli Enti: Comune, Provincia, Regione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- Conosce gli Organi dello Stato e le funzioni di quelli principali: Presidente della Repubblica, Parlamento, Governo, Magistratura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Conosce i principi fondamentali della Costituzione e sa argomentare sul loro significato</w:t>
            </w:r>
          </w:p>
          <w:p w:rsidR="004C4125" w:rsidRPr="00450E5C" w:rsidRDefault="004C4125" w:rsidP="00450E5C">
            <w:pPr>
              <w:rPr>
                <w:b/>
                <w:bCs/>
                <w:sz w:val="24"/>
                <w:szCs w:val="24"/>
              </w:rPr>
            </w:pPr>
            <w:r w:rsidRPr="00450E5C">
              <w:rPr>
                <w:bCs/>
                <w:sz w:val="24"/>
                <w:szCs w:val="24"/>
              </w:rPr>
              <w:t>Conosce i principali Enti sovranazionali: UE, ONU…</w:t>
            </w:r>
          </w:p>
        </w:tc>
      </w:tr>
      <w:tr w:rsidR="004C4125" w:rsidRPr="00450E5C" w:rsidTr="00A857FD">
        <w:trPr>
          <w:trHeight w:val="2287"/>
        </w:trPr>
        <w:tc>
          <w:tcPr>
            <w:tcW w:w="2518" w:type="dxa"/>
          </w:tcPr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lastRenderedPageBreak/>
              <w:t>- A partire dall’ambito scolastico, assumere responsabilmente atteggiamenti, ruoli e comportamenti di partecipazione attiva e comunitaria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</w:p>
        </w:tc>
        <w:tc>
          <w:tcPr>
            <w:tcW w:w="4394" w:type="dxa"/>
          </w:tcPr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b/>
                <w:sz w:val="24"/>
                <w:szCs w:val="24"/>
              </w:rPr>
              <w:t xml:space="preserve">- </w:t>
            </w:r>
            <w:r w:rsidRPr="00450E5C">
              <w:rPr>
                <w:sz w:val="24"/>
                <w:szCs w:val="24"/>
              </w:rPr>
              <w:t>Significato dei concetti di diritto, dovere, di responsabilità, di identità, di libertà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- Significato dei termini: regola, norma, patto, sanzione</w:t>
            </w:r>
          </w:p>
          <w:p w:rsidR="004C4125" w:rsidRPr="00450E5C" w:rsidRDefault="004C4125" w:rsidP="00450E5C">
            <w:pPr>
              <w:rPr>
                <w:b/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- Significato dei termini tolleranza, lealtà e rispetto</w:t>
            </w:r>
          </w:p>
        </w:tc>
        <w:tc>
          <w:tcPr>
            <w:tcW w:w="3686" w:type="dxa"/>
          </w:tcPr>
          <w:p w:rsidR="004C4125" w:rsidRPr="00450E5C" w:rsidRDefault="004C4125" w:rsidP="00450E5C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-</w:t>
            </w:r>
            <w:r w:rsidRPr="00450E5C">
              <w:rPr>
                <w:rFonts w:ascii="Arial Narrow" w:eastAsia="Calibri" w:hAnsi="Arial Narrow" w:cs="Arial"/>
                <w:sz w:val="24"/>
                <w:szCs w:val="24"/>
              </w:rPr>
              <w:t xml:space="preserve"> </w:t>
            </w:r>
            <w:r w:rsidRPr="00450E5C">
              <w:rPr>
                <w:bCs/>
                <w:sz w:val="24"/>
                <w:szCs w:val="24"/>
              </w:rPr>
              <w:t>Individuare e distinguere  alcune “regole” delle formazioni sociali della propria esperienza: famiglia, scuola, paese, gruppi sportivi; distinguere i loro compiti, i loro servizi, i loro scopi</w:t>
            </w:r>
          </w:p>
          <w:p w:rsidR="004C4125" w:rsidRPr="00450E5C" w:rsidRDefault="004C4125" w:rsidP="00450E5C">
            <w:pPr>
              <w:rPr>
                <w:bCs/>
                <w:sz w:val="24"/>
                <w:szCs w:val="24"/>
              </w:rPr>
            </w:pPr>
          </w:p>
          <w:p w:rsidR="004C4125" w:rsidRPr="00450E5C" w:rsidRDefault="004C4125" w:rsidP="00450E5C">
            <w:pPr>
              <w:rPr>
                <w:bCs/>
                <w:sz w:val="24"/>
                <w:szCs w:val="24"/>
              </w:rPr>
            </w:pPr>
          </w:p>
          <w:p w:rsidR="004C4125" w:rsidRPr="00450E5C" w:rsidRDefault="004C4125" w:rsidP="00450E5C">
            <w:pPr>
              <w:rPr>
                <w:bCs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C4125" w:rsidRPr="00450E5C" w:rsidRDefault="004C4125" w:rsidP="00450E5C">
            <w:pPr>
              <w:rPr>
                <w:b/>
                <w:bCs/>
                <w:sz w:val="24"/>
                <w:szCs w:val="24"/>
              </w:rPr>
            </w:pPr>
          </w:p>
        </w:tc>
      </w:tr>
      <w:tr w:rsidR="004C4125" w:rsidRPr="00450E5C" w:rsidTr="00A857FD">
        <w:trPr>
          <w:trHeight w:val="435"/>
        </w:trPr>
        <w:tc>
          <w:tcPr>
            <w:tcW w:w="2518" w:type="dxa"/>
          </w:tcPr>
          <w:p w:rsidR="004C4125" w:rsidRPr="00450E5C" w:rsidRDefault="004C4125" w:rsidP="00450E5C">
            <w:pPr>
              <w:rPr>
                <w:sz w:val="24"/>
                <w:szCs w:val="24"/>
              </w:rPr>
            </w:pPr>
            <w:r w:rsidRPr="00450E5C">
              <w:rPr>
                <w:sz w:val="24"/>
                <w:szCs w:val="24"/>
              </w:rPr>
              <w:t>- Sviluppare modalità consapevoli di esercizio della convivenza civile, di consapevolezza di sé, rispetto delle diversità, di confronto responsabile e di dialogo; comprendere il significato delle regole per la convivenza sociale e rispettarle.</w:t>
            </w:r>
          </w:p>
          <w:p w:rsidR="004C4125" w:rsidRPr="00450E5C" w:rsidRDefault="004C4125" w:rsidP="00450E5C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4C4125" w:rsidRPr="00450E5C" w:rsidRDefault="004C4125" w:rsidP="00450E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50E5C">
              <w:rPr>
                <w:sz w:val="24"/>
                <w:szCs w:val="24"/>
              </w:rPr>
              <w:t>Diverse forme di esercizio di democrazia nella scuola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50E5C">
              <w:rPr>
                <w:sz w:val="24"/>
                <w:szCs w:val="24"/>
              </w:rPr>
              <w:t>Strutture presenti sul territorio, atte a migliorare e ad offrire dei servizi utili alla cittadinanza</w:t>
            </w:r>
          </w:p>
          <w:p w:rsidR="004C4125" w:rsidRPr="00450E5C" w:rsidRDefault="004C4125" w:rsidP="00450E5C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4C4125" w:rsidRPr="004C4125" w:rsidRDefault="004C4125" w:rsidP="00450E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Distinguere gli elementi che compongono il Consiglio comunale e l’articolazione delle attività del Comune</w:t>
            </w:r>
          </w:p>
          <w:p w:rsidR="004C4125" w:rsidRPr="004C4125" w:rsidRDefault="004C4125" w:rsidP="00450E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Individuare e distinguere il ruolo della Provincia e della Regione e le distinzioni tra i vari servizi</w:t>
            </w:r>
          </w:p>
          <w:p w:rsidR="004C4125" w:rsidRPr="004C4125" w:rsidRDefault="004C4125" w:rsidP="00450E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Mettere in atto comportamenti di autocontrollo anche di fronte a crisi, insuccessi, frustrazioni</w:t>
            </w:r>
          </w:p>
          <w:p w:rsidR="004C4125" w:rsidRPr="004C4125" w:rsidRDefault="004C4125" w:rsidP="00450E5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Mettere in atto comportamenti appropriati nel gioco, nel lavoro, nella convivenza generale, nella circolazione stradale, nei luoghi e nei mezzi pubblici</w:t>
            </w:r>
          </w:p>
          <w:p w:rsidR="004C4125" w:rsidRPr="00450E5C" w:rsidRDefault="004C4125" w:rsidP="00450E5C">
            <w:pPr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4C4125" w:rsidRPr="00450E5C" w:rsidRDefault="004C4125" w:rsidP="00450E5C">
            <w:pPr>
              <w:rPr>
                <w:b/>
                <w:sz w:val="24"/>
                <w:szCs w:val="24"/>
              </w:rPr>
            </w:pPr>
          </w:p>
        </w:tc>
      </w:tr>
      <w:tr w:rsidR="004C4125" w:rsidRPr="004C4125" w:rsidTr="00A857FD">
        <w:trPr>
          <w:trHeight w:val="435"/>
        </w:trPr>
        <w:tc>
          <w:tcPr>
            <w:tcW w:w="2518" w:type="dxa"/>
          </w:tcPr>
          <w:p w:rsidR="004C4125" w:rsidRPr="004C4125" w:rsidRDefault="004C4125" w:rsidP="00450E5C">
            <w:pPr>
              <w:rPr>
                <w:sz w:val="24"/>
                <w:szCs w:val="24"/>
              </w:rPr>
            </w:pPr>
            <w:r w:rsidRPr="004C4125">
              <w:rPr>
                <w:sz w:val="24"/>
                <w:szCs w:val="24"/>
              </w:rPr>
              <w:t xml:space="preserve">- Esprimere e manifestare riflessioni sui valori della convivenza, della </w:t>
            </w:r>
            <w:r w:rsidRPr="004C4125">
              <w:rPr>
                <w:sz w:val="24"/>
                <w:szCs w:val="24"/>
              </w:rPr>
              <w:lastRenderedPageBreak/>
              <w:t>democrazia e della cittadinanza; riconoscersi e agire come persona in grado di intervenire sulla realtà apportando un proprio originale e positivo contributo</w:t>
            </w:r>
          </w:p>
        </w:tc>
        <w:tc>
          <w:tcPr>
            <w:tcW w:w="4394" w:type="dxa"/>
          </w:tcPr>
          <w:p w:rsidR="004C4125" w:rsidRPr="004C4125" w:rsidRDefault="004C4125" w:rsidP="00450E5C">
            <w:pPr>
              <w:rPr>
                <w:sz w:val="24"/>
                <w:szCs w:val="24"/>
              </w:rPr>
            </w:pPr>
            <w:r w:rsidRPr="004C4125">
              <w:rPr>
                <w:sz w:val="24"/>
                <w:szCs w:val="24"/>
              </w:rPr>
              <w:lastRenderedPageBreak/>
              <w:t>- Costituzione e alcuni articoli fondamentali</w:t>
            </w:r>
          </w:p>
          <w:p w:rsidR="004C4125" w:rsidRPr="004C4125" w:rsidRDefault="004C4125" w:rsidP="00450E5C">
            <w:pPr>
              <w:rPr>
                <w:sz w:val="24"/>
                <w:szCs w:val="24"/>
              </w:rPr>
            </w:pPr>
            <w:r w:rsidRPr="004C4125">
              <w:rPr>
                <w:sz w:val="24"/>
                <w:szCs w:val="24"/>
              </w:rPr>
              <w:t>- Carte dei Diritti dell’Uomo e  dell’Infanzia e i contenuti essenziali</w:t>
            </w:r>
          </w:p>
          <w:p w:rsidR="004C4125" w:rsidRPr="004C4125" w:rsidRDefault="004C4125" w:rsidP="00450E5C">
            <w:pPr>
              <w:rPr>
                <w:sz w:val="24"/>
                <w:szCs w:val="24"/>
              </w:rPr>
            </w:pPr>
            <w:r w:rsidRPr="004C4125">
              <w:rPr>
                <w:sz w:val="24"/>
                <w:szCs w:val="24"/>
              </w:rPr>
              <w:lastRenderedPageBreak/>
              <w:t xml:space="preserve">- Norme fondamentali relative al codice stradale </w:t>
            </w:r>
          </w:p>
          <w:p w:rsidR="004C4125" w:rsidRPr="004C4125" w:rsidRDefault="004C4125" w:rsidP="00450E5C">
            <w:pPr>
              <w:rPr>
                <w:sz w:val="24"/>
                <w:szCs w:val="24"/>
              </w:rPr>
            </w:pPr>
            <w:r w:rsidRPr="004C4125">
              <w:rPr>
                <w:sz w:val="24"/>
                <w:szCs w:val="24"/>
              </w:rPr>
              <w:t>- Organi internazionali,  per scopi umanitari e difesa dell’ambiente vicini all’esperienza: ONU, UNICEF, WWF….</w:t>
            </w:r>
          </w:p>
          <w:p w:rsidR="004C4125" w:rsidRPr="004C4125" w:rsidRDefault="004C4125" w:rsidP="00450E5C">
            <w:pPr>
              <w:rPr>
                <w:sz w:val="24"/>
                <w:szCs w:val="24"/>
              </w:rPr>
            </w:pPr>
          </w:p>
        </w:tc>
        <w:tc>
          <w:tcPr>
            <w:tcW w:w="3686" w:type="dxa"/>
          </w:tcPr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Pr="004C4125">
              <w:rPr>
                <w:sz w:val="24"/>
                <w:szCs w:val="24"/>
              </w:rPr>
              <w:t>Esprimere il proprio punto di vista, confrontandolo con i compagni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 xml:space="preserve">Collaborare nell’elaborazione del </w:t>
            </w:r>
            <w:r w:rsidRPr="004C4125">
              <w:rPr>
                <w:sz w:val="24"/>
                <w:szCs w:val="24"/>
              </w:rPr>
              <w:lastRenderedPageBreak/>
              <w:t>regolamento di classe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Assumere incarichi e svolgere compiti per contribuire al lavoro collettivo secondo gli obiettivi condivisi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Rispettare ruoli e funzioni all’interno della scuola, esercitandoli responsabilmente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Proporre alcune soluzioni per migliorare la partecipazione collettiva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Prestare aiuto a compagni e altre persone in difficoltà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Rispettare l’ambiente e gli animali attraverso comportamenti di salvaguardia del patrimonio, utilizzo oculato delle risorse, pulizia, cura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Rispettare le proprie attrezzature e quelle comuni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Attraverso l’esperienza vissuta in classe,  spiegare  il valore della democrazia,  riconoscere il ruolo delle strutture e interagisce con esse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Confrontare usi, costumi, stili di vita propri e di altre culture, individuandone somiglianze e differenze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 xml:space="preserve">Leggere e analizzare  alcuni articoli della Costituzione italiana per approfondire il concetto di </w:t>
            </w:r>
            <w:r w:rsidRPr="004C4125">
              <w:rPr>
                <w:sz w:val="24"/>
                <w:szCs w:val="24"/>
              </w:rPr>
              <w:lastRenderedPageBreak/>
              <w:t>democrazia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Mettere in relazione le regole stabilite all’interno della classe e alcuni articoli della Costituzione</w:t>
            </w:r>
          </w:p>
          <w:p w:rsidR="004C4125" w:rsidRPr="004C4125" w:rsidRDefault="004C4125" w:rsidP="004C41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4C4125">
              <w:rPr>
                <w:sz w:val="24"/>
                <w:szCs w:val="24"/>
              </w:rPr>
              <w:t>Mettere in relazione l’esperienza comune in famiglia, a scuola, nella comunità di vita con alcuni articoli della Costituzione</w:t>
            </w:r>
          </w:p>
        </w:tc>
        <w:tc>
          <w:tcPr>
            <w:tcW w:w="4111" w:type="dxa"/>
            <w:vMerge/>
          </w:tcPr>
          <w:p w:rsidR="004C4125" w:rsidRPr="004C4125" w:rsidRDefault="004C4125" w:rsidP="00450E5C">
            <w:pPr>
              <w:rPr>
                <w:sz w:val="24"/>
                <w:szCs w:val="24"/>
              </w:rPr>
            </w:pPr>
          </w:p>
        </w:tc>
      </w:tr>
    </w:tbl>
    <w:p w:rsidR="00450E5C" w:rsidRPr="004C4125" w:rsidRDefault="00450E5C" w:rsidP="00450E5C">
      <w:pPr>
        <w:spacing w:after="0" w:line="240" w:lineRule="auto"/>
        <w:rPr>
          <w:sz w:val="24"/>
          <w:szCs w:val="24"/>
        </w:rPr>
      </w:pPr>
    </w:p>
    <w:p w:rsidR="00450E5C" w:rsidRPr="004C4125" w:rsidRDefault="00450E5C" w:rsidP="00450E5C">
      <w:pPr>
        <w:spacing w:after="0" w:line="240" w:lineRule="auto"/>
        <w:rPr>
          <w:sz w:val="24"/>
          <w:szCs w:val="24"/>
        </w:rPr>
      </w:pPr>
    </w:p>
    <w:p w:rsidR="00450E5C" w:rsidRDefault="00450E5C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p w:rsidR="00643B45" w:rsidRDefault="00643B45" w:rsidP="00450E5C">
      <w:pPr>
        <w:spacing w:after="0" w:line="240" w:lineRule="auto"/>
        <w:rPr>
          <w:sz w:val="24"/>
          <w:szCs w:val="24"/>
        </w:rPr>
      </w:pPr>
    </w:p>
    <w:tbl>
      <w:tblPr>
        <w:tblStyle w:val="Grigliatabella"/>
        <w:tblW w:w="14709" w:type="dxa"/>
        <w:tblLook w:val="04A0" w:firstRow="1" w:lastRow="0" w:firstColumn="1" w:lastColumn="0" w:noHBand="0" w:noVBand="1"/>
      </w:tblPr>
      <w:tblGrid>
        <w:gridCol w:w="2518"/>
        <w:gridCol w:w="4394"/>
        <w:gridCol w:w="3686"/>
        <w:gridCol w:w="4111"/>
      </w:tblGrid>
      <w:tr w:rsidR="00643B45" w:rsidRPr="00643B45" w:rsidTr="00A857FD">
        <w:tc>
          <w:tcPr>
            <w:tcW w:w="14709" w:type="dxa"/>
            <w:gridSpan w:val="4"/>
          </w:tcPr>
          <w:p w:rsidR="00643B45" w:rsidRDefault="00643B45" w:rsidP="00643B45">
            <w:pPr>
              <w:rPr>
                <w:b/>
                <w:sz w:val="28"/>
                <w:szCs w:val="28"/>
              </w:rPr>
            </w:pPr>
          </w:p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  <w:r w:rsidRPr="00643B45">
              <w:rPr>
                <w:b/>
                <w:sz w:val="28"/>
                <w:szCs w:val="28"/>
              </w:rPr>
              <w:t>Competenza chiave: SPIRITO DI INIZIATIVA E DI INTRAPRENDENZA          Discipline concorrenti                     Tutte</w:t>
            </w:r>
          </w:p>
          <w:p w:rsidR="00643B45" w:rsidRDefault="00643B45" w:rsidP="00643B4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Nel corso del biennio</w:t>
            </w:r>
            <w:r w:rsidRPr="00643B45">
              <w:rPr>
                <w:b/>
                <w:sz w:val="28"/>
                <w:szCs w:val="28"/>
              </w:rPr>
              <w:t xml:space="preserve"> cambia il livello di approfondimento delle abilità e dei contenuti</w:t>
            </w:r>
          </w:p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</w:p>
        </w:tc>
      </w:tr>
      <w:tr w:rsidR="00643B45" w:rsidRPr="00643B45" w:rsidTr="00A857FD">
        <w:tc>
          <w:tcPr>
            <w:tcW w:w="14709" w:type="dxa"/>
            <w:gridSpan w:val="4"/>
          </w:tcPr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</w:p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  <w:r w:rsidRPr="00643B45">
              <w:rPr>
                <w:b/>
                <w:sz w:val="28"/>
                <w:szCs w:val="28"/>
              </w:rPr>
              <w:t>Macro Unità di Apprendimento   I/II QUADRIMESTRE</w:t>
            </w:r>
          </w:p>
        </w:tc>
      </w:tr>
      <w:tr w:rsidR="00643B45" w:rsidRPr="00643B45" w:rsidTr="00A857FD">
        <w:trPr>
          <w:trHeight w:val="1020"/>
        </w:trPr>
        <w:tc>
          <w:tcPr>
            <w:tcW w:w="2518" w:type="dxa"/>
            <w:vMerge w:val="restart"/>
          </w:tcPr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</w:p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  <w:r w:rsidRPr="00643B45">
              <w:rPr>
                <w:b/>
                <w:sz w:val="28"/>
                <w:szCs w:val="28"/>
              </w:rPr>
              <w:t>Competenze specifiche/ di base</w:t>
            </w:r>
          </w:p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</w:p>
        </w:tc>
        <w:tc>
          <w:tcPr>
            <w:tcW w:w="8080" w:type="dxa"/>
            <w:gridSpan w:val="2"/>
          </w:tcPr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</w:p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</w:p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  <w:r w:rsidRPr="00643B45">
              <w:rPr>
                <w:b/>
                <w:sz w:val="28"/>
                <w:szCs w:val="28"/>
              </w:rPr>
              <w:t>Obiettivi di apprendimento</w:t>
            </w:r>
          </w:p>
        </w:tc>
        <w:tc>
          <w:tcPr>
            <w:tcW w:w="4111" w:type="dxa"/>
            <w:vMerge w:val="restart"/>
          </w:tcPr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</w:p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  <w:r w:rsidRPr="00643B45">
              <w:rPr>
                <w:b/>
                <w:sz w:val="28"/>
                <w:szCs w:val="28"/>
              </w:rPr>
              <w:t>Azioni concrete/attività</w:t>
            </w:r>
          </w:p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</w:p>
        </w:tc>
      </w:tr>
      <w:tr w:rsidR="00643B45" w:rsidRPr="00643B45" w:rsidTr="00A857FD">
        <w:trPr>
          <w:trHeight w:val="435"/>
        </w:trPr>
        <w:tc>
          <w:tcPr>
            <w:tcW w:w="2518" w:type="dxa"/>
            <w:vMerge/>
          </w:tcPr>
          <w:p w:rsidR="00643B45" w:rsidRPr="00643B45" w:rsidRDefault="00643B45" w:rsidP="00643B45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643B45" w:rsidRPr="00643B45" w:rsidRDefault="00643B45" w:rsidP="00643B45">
            <w:pPr>
              <w:tabs>
                <w:tab w:val="left" w:pos="1635"/>
              </w:tabs>
              <w:rPr>
                <w:b/>
                <w:sz w:val="28"/>
                <w:szCs w:val="28"/>
              </w:rPr>
            </w:pPr>
            <w:r w:rsidRPr="00643B45">
              <w:rPr>
                <w:b/>
                <w:sz w:val="28"/>
                <w:szCs w:val="28"/>
              </w:rPr>
              <w:t>Conoscenze</w:t>
            </w:r>
            <w:r w:rsidRPr="00643B45">
              <w:rPr>
                <w:b/>
                <w:sz w:val="28"/>
                <w:szCs w:val="28"/>
              </w:rPr>
              <w:tab/>
            </w:r>
          </w:p>
        </w:tc>
        <w:tc>
          <w:tcPr>
            <w:tcW w:w="3686" w:type="dxa"/>
          </w:tcPr>
          <w:p w:rsidR="00643B45" w:rsidRPr="00643B45" w:rsidRDefault="00643B45" w:rsidP="00643B45">
            <w:pPr>
              <w:rPr>
                <w:b/>
                <w:sz w:val="28"/>
                <w:szCs w:val="28"/>
              </w:rPr>
            </w:pPr>
            <w:r w:rsidRPr="00643B45">
              <w:rPr>
                <w:b/>
                <w:sz w:val="28"/>
                <w:szCs w:val="28"/>
              </w:rPr>
              <w:t>Abilità</w:t>
            </w:r>
          </w:p>
        </w:tc>
        <w:tc>
          <w:tcPr>
            <w:tcW w:w="4111" w:type="dxa"/>
            <w:vMerge/>
          </w:tcPr>
          <w:p w:rsidR="00643B45" w:rsidRPr="00643B45" w:rsidRDefault="00643B45" w:rsidP="00643B45">
            <w:pPr>
              <w:rPr>
                <w:b/>
                <w:sz w:val="24"/>
                <w:szCs w:val="24"/>
              </w:rPr>
            </w:pPr>
          </w:p>
        </w:tc>
      </w:tr>
      <w:tr w:rsidR="00643B45" w:rsidRPr="00643B45" w:rsidTr="00A857FD">
        <w:trPr>
          <w:trHeight w:val="983"/>
        </w:trPr>
        <w:tc>
          <w:tcPr>
            <w:tcW w:w="2518" w:type="dxa"/>
          </w:tcPr>
          <w:p w:rsidR="00643B45" w:rsidRPr="00643B45" w:rsidRDefault="00643B45" w:rsidP="00643B45">
            <w:pPr>
              <w:rPr>
                <w:sz w:val="24"/>
                <w:szCs w:val="24"/>
              </w:rPr>
            </w:pPr>
            <w:r w:rsidRPr="00643B45">
              <w:rPr>
                <w:sz w:val="24"/>
                <w:szCs w:val="24"/>
              </w:rPr>
              <w:t>- Effettuare valutazioni rispetto alle informazioni, ai compiti, al proprio lavoro, al contesto; valutare alternative, prendere decisioni</w:t>
            </w:r>
          </w:p>
          <w:p w:rsidR="00643B45" w:rsidRPr="00643B45" w:rsidRDefault="00643B45" w:rsidP="00643B45">
            <w:pPr>
              <w:rPr>
                <w:sz w:val="24"/>
                <w:szCs w:val="24"/>
              </w:rPr>
            </w:pPr>
            <w:r w:rsidRPr="00643B45">
              <w:rPr>
                <w:sz w:val="24"/>
                <w:szCs w:val="24"/>
              </w:rPr>
              <w:t>- Assumere e portare a termine compiti e iniziative</w:t>
            </w:r>
          </w:p>
        </w:tc>
        <w:tc>
          <w:tcPr>
            <w:tcW w:w="4394" w:type="dxa"/>
          </w:tcPr>
          <w:p w:rsidR="00643B45" w:rsidRPr="00643B45" w:rsidRDefault="00643B45" w:rsidP="00643B45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Strumenti per la decisione: tabelle dei pro e dei contro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Modalità di decision</w:t>
            </w:r>
            <w:r>
              <w:rPr>
                <w:rFonts w:eastAsia="Times New Roman" w:cs="Arial"/>
                <w:sz w:val="24"/>
                <w:szCs w:val="24"/>
                <w:lang w:eastAsia="it-IT"/>
              </w:rPr>
              <w:t>e riflessiva</w:t>
            </w:r>
          </w:p>
          <w:p w:rsidR="00990E82" w:rsidRPr="00643B45" w:rsidRDefault="00245355" w:rsidP="00643B45">
            <w:pPr>
              <w:rPr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 w:rsidRPr="00643B45">
              <w:rPr>
                <w:sz w:val="24"/>
                <w:szCs w:val="24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Assumere gli impegni affidati e portarli a termine con diligenza e responsabilità ;assumere semplici iniziative personali di gioco e di lavoro e portarle a termine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Decidere tra due alternative (in gioco; nella scelta di un libro, di un’attività) e spiegare le motivazioni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Spiegare  vantaggi e svantaggi di una semplice scelta legata a vissuti personali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Convincere altri a fare una scelta o a condividere la propria, spiegando i vantaggi; dissuadere spiegando i rischi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Descrivere le fasi di un compito o di un gioco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 xml:space="preserve">Descrivere le azioni necessarie a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lastRenderedPageBreak/>
              <w:t>svolgere un compito, compiere una procedura, portare a termine una consegna, ecc.</w:t>
            </w:r>
          </w:p>
          <w:p w:rsidR="00643B45" w:rsidRPr="00643B45" w:rsidRDefault="00643B45" w:rsidP="00643B45">
            <w:pPr>
              <w:rPr>
                <w:sz w:val="24"/>
                <w:szCs w:val="24"/>
              </w:rPr>
            </w:pPr>
          </w:p>
          <w:p w:rsidR="00990E82" w:rsidRPr="00643B45" w:rsidRDefault="00245355" w:rsidP="00643B45">
            <w:pPr>
              <w:rPr>
                <w:bCs/>
                <w:sz w:val="24"/>
                <w:szCs w:val="24"/>
              </w:rPr>
            </w:pPr>
          </w:p>
        </w:tc>
        <w:tc>
          <w:tcPr>
            <w:tcW w:w="4111" w:type="dxa"/>
            <w:vMerge w:val="restart"/>
          </w:tcPr>
          <w:p w:rsidR="00643B45" w:rsidRPr="00643B45" w:rsidRDefault="00643B45" w:rsidP="00643B45">
            <w:pPr>
              <w:spacing w:before="240"/>
              <w:rPr>
                <w:sz w:val="24"/>
                <w:szCs w:val="24"/>
              </w:rPr>
            </w:pPr>
            <w:r w:rsidRPr="00643B45">
              <w:rPr>
                <w:sz w:val="24"/>
                <w:szCs w:val="24"/>
              </w:rPr>
              <w:lastRenderedPageBreak/>
              <w:t>- Prende decisioni, singolarmente e/o condivise da un gruppo.</w:t>
            </w:r>
          </w:p>
          <w:p w:rsidR="00643B45" w:rsidRPr="00643B45" w:rsidRDefault="00643B45" w:rsidP="00643B45">
            <w:pPr>
              <w:spacing w:before="240"/>
              <w:rPr>
                <w:sz w:val="24"/>
                <w:szCs w:val="24"/>
              </w:rPr>
            </w:pPr>
            <w:r w:rsidRPr="00643B45">
              <w:rPr>
                <w:sz w:val="24"/>
                <w:szCs w:val="24"/>
              </w:rPr>
              <w:t>- Valuta tempi, strumenti, risorse rispetto ad un compito assegnato.</w:t>
            </w:r>
          </w:p>
          <w:p w:rsidR="00643B45" w:rsidRPr="00643B45" w:rsidRDefault="00643B45" w:rsidP="00643B45">
            <w:pPr>
              <w:spacing w:before="240"/>
              <w:rPr>
                <w:sz w:val="24"/>
                <w:szCs w:val="24"/>
              </w:rPr>
            </w:pPr>
            <w:r w:rsidRPr="00643B45">
              <w:rPr>
                <w:sz w:val="24"/>
                <w:szCs w:val="24"/>
              </w:rPr>
              <w:t>- Progetta  un percorso operativo e lo ristruttura  in base a problematiche insorte, trovando nuove strategie risolutive.</w:t>
            </w:r>
          </w:p>
          <w:p w:rsidR="00643B45" w:rsidRPr="00643B45" w:rsidRDefault="00643B45" w:rsidP="00643B45">
            <w:pPr>
              <w:spacing w:before="240"/>
              <w:rPr>
                <w:sz w:val="24"/>
                <w:szCs w:val="24"/>
              </w:rPr>
            </w:pPr>
            <w:r w:rsidRPr="00643B45">
              <w:rPr>
                <w:sz w:val="24"/>
                <w:szCs w:val="24"/>
              </w:rPr>
              <w:t>- Coordina l’attività personale e/o di un gruppo</w:t>
            </w:r>
          </w:p>
          <w:p w:rsidR="00643B45" w:rsidRPr="00643B45" w:rsidRDefault="00643B45" w:rsidP="00643B45">
            <w:pPr>
              <w:spacing w:before="240"/>
              <w:rPr>
                <w:sz w:val="24"/>
                <w:szCs w:val="24"/>
              </w:rPr>
            </w:pPr>
            <w:r w:rsidRPr="00643B45">
              <w:rPr>
                <w:sz w:val="24"/>
                <w:szCs w:val="24"/>
              </w:rPr>
              <w:t>- Sa auto valutarsi, riflettendo sul percorso svolto.</w:t>
            </w:r>
          </w:p>
          <w:p w:rsidR="00643B45" w:rsidRPr="00643B45" w:rsidRDefault="00643B45" w:rsidP="00643B45">
            <w:pPr>
              <w:spacing w:before="240"/>
              <w:rPr>
                <w:b/>
                <w:bCs/>
                <w:sz w:val="24"/>
                <w:szCs w:val="24"/>
              </w:rPr>
            </w:pPr>
          </w:p>
        </w:tc>
      </w:tr>
      <w:tr w:rsidR="00643B45" w:rsidRPr="00643B45" w:rsidTr="00A857FD">
        <w:trPr>
          <w:trHeight w:val="435"/>
        </w:trPr>
        <w:tc>
          <w:tcPr>
            <w:tcW w:w="2518" w:type="dxa"/>
          </w:tcPr>
          <w:p w:rsidR="00643B45" w:rsidRPr="00643B45" w:rsidRDefault="00643B45" w:rsidP="00643B45">
            <w:pPr>
              <w:rPr>
                <w:sz w:val="24"/>
                <w:szCs w:val="24"/>
              </w:rPr>
            </w:pPr>
            <w:r w:rsidRPr="00643B45">
              <w:rPr>
                <w:sz w:val="24"/>
                <w:szCs w:val="24"/>
              </w:rPr>
              <w:lastRenderedPageBreak/>
              <w:t>- Pianificare e organizzare il proprio lavoro; realizzare semplici progetti</w:t>
            </w:r>
          </w:p>
          <w:p w:rsidR="00643B45" w:rsidRPr="00643B45" w:rsidRDefault="00643B45" w:rsidP="00643B45">
            <w:pPr>
              <w:rPr>
                <w:sz w:val="24"/>
                <w:szCs w:val="24"/>
              </w:rPr>
            </w:pPr>
            <w:r w:rsidRPr="00643B45">
              <w:rPr>
                <w:sz w:val="24"/>
                <w:szCs w:val="24"/>
              </w:rPr>
              <w:t>- Trovare soluzioni nuove a problemi di esperienza; adottare strategie di problem solving</w:t>
            </w:r>
          </w:p>
          <w:p w:rsidR="00643B45" w:rsidRPr="00643B45" w:rsidRDefault="00643B45" w:rsidP="00643B45">
            <w:pPr>
              <w:rPr>
                <w:b/>
                <w:sz w:val="24"/>
                <w:szCs w:val="24"/>
              </w:rPr>
            </w:pPr>
          </w:p>
        </w:tc>
        <w:tc>
          <w:tcPr>
            <w:tcW w:w="4394" w:type="dxa"/>
          </w:tcPr>
          <w:p w:rsidR="00643B45" w:rsidRPr="00643B45" w:rsidRDefault="00643B45" w:rsidP="00643B45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sz w:val="24"/>
                <w:szCs w:val="24"/>
              </w:rPr>
              <w:t>-</w:t>
            </w:r>
            <w:r w:rsidRPr="00643B45">
              <w:rPr>
                <w:sz w:val="24"/>
                <w:szCs w:val="24"/>
              </w:rPr>
              <w:t xml:space="preserve">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Organizzazione di un’agenda giornaliera e settimanale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Le fasi di una procedura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Diagrammi di flusso</w:t>
            </w:r>
          </w:p>
          <w:p w:rsidR="00643B45" w:rsidRPr="00643B45" w:rsidRDefault="00643B45" w:rsidP="00643B45">
            <w:pPr>
              <w:rPr>
                <w:sz w:val="24"/>
                <w:szCs w:val="24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Fasi del problem solving</w:t>
            </w:r>
          </w:p>
        </w:tc>
        <w:tc>
          <w:tcPr>
            <w:tcW w:w="3686" w:type="dxa"/>
          </w:tcPr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sz w:val="24"/>
                <w:szCs w:val="24"/>
              </w:rPr>
              <w:t>-</w:t>
            </w:r>
            <w:r w:rsidRPr="0041719F">
              <w:rPr>
                <w:rFonts w:ascii="Arial Narrow" w:eastAsia="Times New Roman" w:hAnsi="Arial Narrow" w:cs="Arial"/>
                <w:sz w:val="24"/>
                <w:szCs w:val="24"/>
                <w:lang w:eastAsia="it-IT"/>
              </w:rPr>
              <w:t xml:space="preserve">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Individuare gli strumenti a propria disposizione per portare a termine un compito e quelli mancanti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Collocare i propri impegni nel calendario giornaliero e settimanale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Progettare in gruppo  l’esecuzione di un semplice manufatto; di un piccolo evento da organizzare nella vita di classe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Individuare problemi legati all’esperienza concreta  e indicare alcune ipotesi di soluzione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Analizzare - anche in gruppo -  le soluzioni ipotizzate e scegliere quella ritenuta più vantaggiosa</w:t>
            </w:r>
          </w:p>
          <w:p w:rsidR="00643B45" w:rsidRPr="00643B45" w:rsidRDefault="00643B45" w:rsidP="00643B45">
            <w:pPr>
              <w:autoSpaceDE w:val="0"/>
              <w:autoSpaceDN w:val="0"/>
              <w:adjustRightInd w:val="0"/>
              <w:spacing w:after="60"/>
              <w:rPr>
                <w:rFonts w:eastAsia="Times New Roman" w:cs="Arial"/>
                <w:sz w:val="24"/>
                <w:szCs w:val="24"/>
                <w:lang w:eastAsia="it-IT"/>
              </w:rPr>
            </w:pPr>
            <w:r>
              <w:rPr>
                <w:rFonts w:eastAsia="Times New Roman" w:cs="Arial"/>
                <w:sz w:val="24"/>
                <w:szCs w:val="24"/>
                <w:lang w:eastAsia="it-IT"/>
              </w:rPr>
              <w:t xml:space="preserve">- </w:t>
            </w:r>
            <w:r w:rsidRPr="00643B45">
              <w:rPr>
                <w:rFonts w:eastAsia="Times New Roman" w:cs="Arial"/>
                <w:sz w:val="24"/>
                <w:szCs w:val="24"/>
                <w:lang w:eastAsia="it-IT"/>
              </w:rPr>
              <w:t>Applicare la soluzione e commentare i risultati</w:t>
            </w:r>
          </w:p>
          <w:p w:rsidR="00643B45" w:rsidRPr="00643B45" w:rsidRDefault="00643B45" w:rsidP="00643B45">
            <w:pPr>
              <w:rPr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643B45" w:rsidRPr="00643B45" w:rsidRDefault="00643B45" w:rsidP="00643B45">
            <w:pPr>
              <w:rPr>
                <w:b/>
                <w:sz w:val="24"/>
                <w:szCs w:val="24"/>
              </w:rPr>
            </w:pPr>
          </w:p>
        </w:tc>
      </w:tr>
    </w:tbl>
    <w:p w:rsidR="00643B45" w:rsidRPr="00643B45" w:rsidRDefault="00643B45" w:rsidP="00643B45">
      <w:pPr>
        <w:spacing w:after="0" w:line="240" w:lineRule="auto"/>
        <w:rPr>
          <w:sz w:val="24"/>
          <w:szCs w:val="24"/>
        </w:rPr>
      </w:pPr>
    </w:p>
    <w:p w:rsidR="00643B45" w:rsidRPr="00643B45" w:rsidRDefault="00643B45" w:rsidP="00643B45">
      <w:pPr>
        <w:spacing w:after="0" w:line="240" w:lineRule="auto"/>
        <w:rPr>
          <w:sz w:val="24"/>
          <w:szCs w:val="24"/>
        </w:rPr>
      </w:pPr>
    </w:p>
    <w:p w:rsidR="00643B45" w:rsidRPr="00643B45" w:rsidRDefault="00643B45" w:rsidP="00643B45">
      <w:pPr>
        <w:spacing w:after="0" w:line="240" w:lineRule="auto"/>
        <w:rPr>
          <w:sz w:val="24"/>
          <w:szCs w:val="24"/>
        </w:rPr>
      </w:pPr>
    </w:p>
    <w:p w:rsidR="00643B45" w:rsidRPr="00643B45" w:rsidRDefault="00643B45" w:rsidP="00643B45">
      <w:pPr>
        <w:spacing w:after="0" w:line="240" w:lineRule="auto"/>
        <w:rPr>
          <w:sz w:val="24"/>
          <w:szCs w:val="24"/>
        </w:rPr>
      </w:pPr>
    </w:p>
    <w:p w:rsidR="00643B45" w:rsidRPr="00643B45" w:rsidRDefault="00643B45" w:rsidP="00643B45">
      <w:pPr>
        <w:spacing w:after="0" w:line="240" w:lineRule="auto"/>
        <w:rPr>
          <w:sz w:val="24"/>
          <w:szCs w:val="24"/>
        </w:rPr>
      </w:pPr>
    </w:p>
    <w:p w:rsidR="00643B45" w:rsidRPr="00643B45" w:rsidRDefault="00643B45" w:rsidP="00643B45">
      <w:pPr>
        <w:spacing w:after="0" w:line="240" w:lineRule="auto"/>
        <w:rPr>
          <w:sz w:val="24"/>
          <w:szCs w:val="24"/>
        </w:rPr>
      </w:pPr>
    </w:p>
    <w:p w:rsidR="00643B45" w:rsidRPr="004C4125" w:rsidRDefault="00643B45" w:rsidP="00450E5C">
      <w:pPr>
        <w:spacing w:after="0" w:line="240" w:lineRule="auto"/>
        <w:rPr>
          <w:sz w:val="24"/>
          <w:szCs w:val="24"/>
        </w:rPr>
      </w:pPr>
    </w:p>
    <w:p w:rsidR="00331E49" w:rsidRPr="004C4125" w:rsidRDefault="00331E49" w:rsidP="00450E5C">
      <w:pPr>
        <w:spacing w:after="0" w:line="240" w:lineRule="auto"/>
        <w:rPr>
          <w:sz w:val="24"/>
          <w:szCs w:val="24"/>
        </w:rPr>
      </w:pPr>
    </w:p>
    <w:p w:rsidR="00331E49" w:rsidRPr="004C4125" w:rsidRDefault="00331E49" w:rsidP="00450E5C">
      <w:pPr>
        <w:spacing w:after="0" w:line="240" w:lineRule="auto"/>
        <w:rPr>
          <w:sz w:val="24"/>
          <w:szCs w:val="24"/>
        </w:rPr>
      </w:pPr>
    </w:p>
    <w:p w:rsidR="00331E49" w:rsidRPr="004C4125" w:rsidRDefault="00331E49" w:rsidP="00450E5C">
      <w:pPr>
        <w:spacing w:after="0" w:line="240" w:lineRule="auto"/>
        <w:rPr>
          <w:sz w:val="24"/>
          <w:szCs w:val="24"/>
        </w:rPr>
      </w:pPr>
    </w:p>
    <w:p w:rsidR="00331E49" w:rsidRPr="004C4125" w:rsidRDefault="00331E49" w:rsidP="00450E5C">
      <w:pPr>
        <w:spacing w:after="0" w:line="240" w:lineRule="auto"/>
        <w:rPr>
          <w:sz w:val="24"/>
          <w:szCs w:val="24"/>
        </w:rPr>
      </w:pPr>
    </w:p>
    <w:p w:rsidR="00FB2CE4" w:rsidRPr="004C4125" w:rsidRDefault="00FB2CE4" w:rsidP="00450E5C">
      <w:pPr>
        <w:spacing w:after="0" w:line="240" w:lineRule="auto"/>
      </w:pPr>
    </w:p>
    <w:sectPr w:rsidR="00FB2CE4" w:rsidRPr="004C4125" w:rsidSect="00B37626">
      <w:footerReference w:type="default" r:id="rId7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355" w:rsidRDefault="00245355" w:rsidP="00C11C33">
      <w:pPr>
        <w:spacing w:after="0" w:line="240" w:lineRule="auto"/>
      </w:pPr>
      <w:r>
        <w:separator/>
      </w:r>
    </w:p>
  </w:endnote>
  <w:endnote w:type="continuationSeparator" w:id="0">
    <w:p w:rsidR="00245355" w:rsidRDefault="00245355" w:rsidP="00C11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FD0DAE">
        <w:pPr>
          <w:pStyle w:val="Pidipagina"/>
          <w:jc w:val="right"/>
        </w:pPr>
        <w:r>
          <w:fldChar w:fldCharType="begin"/>
        </w:r>
        <w:r w:rsidR="005413D2">
          <w:instrText xml:space="preserve"> PAGE   \* MERGEFORMAT </w:instrText>
        </w:r>
        <w:r>
          <w:fldChar w:fldCharType="separate"/>
        </w:r>
        <w:r w:rsidR="00DB3BB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0D31" w:rsidRDefault="0024535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355" w:rsidRDefault="00245355" w:rsidP="00C11C33">
      <w:pPr>
        <w:spacing w:after="0" w:line="240" w:lineRule="auto"/>
      </w:pPr>
      <w:r>
        <w:separator/>
      </w:r>
    </w:p>
  </w:footnote>
  <w:footnote w:type="continuationSeparator" w:id="0">
    <w:p w:rsidR="00245355" w:rsidRDefault="00245355" w:rsidP="00C11C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74138A"/>
    <w:multiLevelType w:val="hybridMultilevel"/>
    <w:tmpl w:val="79F4241C"/>
    <w:lvl w:ilvl="0" w:tplc="07AEF596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8B300F"/>
    <w:multiLevelType w:val="hybridMultilevel"/>
    <w:tmpl w:val="DB0CF4D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4" w:hanging="360"/>
      </w:pPr>
      <w:rPr>
        <w:rFonts w:ascii="Wingdings" w:hAnsi="Wingdings" w:hint="default"/>
      </w:rPr>
    </w:lvl>
  </w:abstractNum>
  <w:abstractNum w:abstractNumId="2">
    <w:nsid w:val="06F6476E"/>
    <w:multiLevelType w:val="hybridMultilevel"/>
    <w:tmpl w:val="E4289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0F48AD"/>
    <w:multiLevelType w:val="hybridMultilevel"/>
    <w:tmpl w:val="C902D82C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A44091"/>
    <w:multiLevelType w:val="hybridMultilevel"/>
    <w:tmpl w:val="7DDE3216"/>
    <w:lvl w:ilvl="0" w:tplc="02B672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B727DD"/>
    <w:multiLevelType w:val="hybridMultilevel"/>
    <w:tmpl w:val="427872D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2B672A0">
      <w:numFmt w:val="bullet"/>
      <w:lvlText w:val="-"/>
      <w:lvlJc w:val="left"/>
      <w:pPr>
        <w:ind w:left="1425" w:hanging="705"/>
      </w:pPr>
      <w:rPr>
        <w:rFonts w:ascii="Calibri" w:eastAsiaTheme="minorHAnsi" w:hAnsi="Calibri" w:cstheme="minorBidi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6AD677B"/>
    <w:multiLevelType w:val="hybridMultilevel"/>
    <w:tmpl w:val="528C5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4F7D00"/>
    <w:multiLevelType w:val="hybridMultilevel"/>
    <w:tmpl w:val="8806BF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AF911C6"/>
    <w:multiLevelType w:val="hybridMultilevel"/>
    <w:tmpl w:val="F7CE4648"/>
    <w:lvl w:ilvl="0" w:tplc="02B672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EC78F6"/>
    <w:multiLevelType w:val="hybridMultilevel"/>
    <w:tmpl w:val="B27A98F8"/>
    <w:lvl w:ilvl="0" w:tplc="02B672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3312F6"/>
    <w:multiLevelType w:val="hybridMultilevel"/>
    <w:tmpl w:val="1AF8F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A1116F"/>
    <w:multiLevelType w:val="multilevel"/>
    <w:tmpl w:val="FBFC76CE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>
    <w:nsid w:val="471B1C10"/>
    <w:multiLevelType w:val="hybridMultilevel"/>
    <w:tmpl w:val="9CD4165A"/>
    <w:lvl w:ilvl="0" w:tplc="07AEF596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3">
    <w:nsid w:val="47EE4453"/>
    <w:multiLevelType w:val="hybridMultilevel"/>
    <w:tmpl w:val="AB64C46C"/>
    <w:lvl w:ilvl="0" w:tplc="07AEF596">
      <w:numFmt w:val="bullet"/>
      <w:lvlText w:val="–"/>
      <w:lvlJc w:val="left"/>
      <w:pPr>
        <w:ind w:left="1713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509C2D91"/>
    <w:multiLevelType w:val="hybridMultilevel"/>
    <w:tmpl w:val="A42A8854"/>
    <w:lvl w:ilvl="0" w:tplc="07AEF596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5">
    <w:nsid w:val="50C00A49"/>
    <w:multiLevelType w:val="hybridMultilevel"/>
    <w:tmpl w:val="6B26F034"/>
    <w:lvl w:ilvl="0" w:tplc="02B672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FE34492"/>
    <w:multiLevelType w:val="hybridMultilevel"/>
    <w:tmpl w:val="D05027E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2563C4B"/>
    <w:multiLevelType w:val="hybridMultilevel"/>
    <w:tmpl w:val="7A849ADE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197ECA"/>
    <w:multiLevelType w:val="hybridMultilevel"/>
    <w:tmpl w:val="9F1A50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5F520D"/>
    <w:multiLevelType w:val="hybridMultilevel"/>
    <w:tmpl w:val="F66884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9F28BE"/>
    <w:multiLevelType w:val="hybridMultilevel"/>
    <w:tmpl w:val="903275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2E763D"/>
    <w:multiLevelType w:val="hybridMultilevel"/>
    <w:tmpl w:val="B9A470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C9D701C"/>
    <w:multiLevelType w:val="hybridMultilevel"/>
    <w:tmpl w:val="AFDAF47C"/>
    <w:lvl w:ilvl="0" w:tplc="02B672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b/>
        <w:sz w:val="2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CF062F0"/>
    <w:multiLevelType w:val="hybridMultilevel"/>
    <w:tmpl w:val="A4C83AF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11"/>
  </w:num>
  <w:num w:numId="4">
    <w:abstractNumId w:val="19"/>
  </w:num>
  <w:num w:numId="5">
    <w:abstractNumId w:val="14"/>
  </w:num>
  <w:num w:numId="6">
    <w:abstractNumId w:val="22"/>
  </w:num>
  <w:num w:numId="7">
    <w:abstractNumId w:val="2"/>
  </w:num>
  <w:num w:numId="8">
    <w:abstractNumId w:val="4"/>
  </w:num>
  <w:num w:numId="9">
    <w:abstractNumId w:val="12"/>
  </w:num>
  <w:num w:numId="10">
    <w:abstractNumId w:val="10"/>
  </w:num>
  <w:num w:numId="11">
    <w:abstractNumId w:val="0"/>
  </w:num>
  <w:num w:numId="12">
    <w:abstractNumId w:val="13"/>
  </w:num>
  <w:num w:numId="13">
    <w:abstractNumId w:val="6"/>
  </w:num>
  <w:num w:numId="14">
    <w:abstractNumId w:val="3"/>
  </w:num>
  <w:num w:numId="15">
    <w:abstractNumId w:val="1"/>
  </w:num>
  <w:num w:numId="16">
    <w:abstractNumId w:val="20"/>
  </w:num>
  <w:num w:numId="17">
    <w:abstractNumId w:val="17"/>
  </w:num>
  <w:num w:numId="18">
    <w:abstractNumId w:val="21"/>
  </w:num>
  <w:num w:numId="19">
    <w:abstractNumId w:val="16"/>
  </w:num>
  <w:num w:numId="20">
    <w:abstractNumId w:val="18"/>
  </w:num>
  <w:num w:numId="21">
    <w:abstractNumId w:val="8"/>
  </w:num>
  <w:num w:numId="22">
    <w:abstractNumId w:val="15"/>
  </w:num>
  <w:num w:numId="23">
    <w:abstractNumId w:val="9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64C0"/>
    <w:rsid w:val="000351D4"/>
    <w:rsid w:val="000C5C50"/>
    <w:rsid w:val="000C7482"/>
    <w:rsid w:val="00245355"/>
    <w:rsid w:val="002A7BBB"/>
    <w:rsid w:val="00331E49"/>
    <w:rsid w:val="00340B78"/>
    <w:rsid w:val="003B5866"/>
    <w:rsid w:val="003C76DB"/>
    <w:rsid w:val="00450E5C"/>
    <w:rsid w:val="0047577F"/>
    <w:rsid w:val="004A5305"/>
    <w:rsid w:val="004A624E"/>
    <w:rsid w:val="004B330B"/>
    <w:rsid w:val="004C0600"/>
    <w:rsid w:val="004C201D"/>
    <w:rsid w:val="004C4125"/>
    <w:rsid w:val="004C77A6"/>
    <w:rsid w:val="005413D2"/>
    <w:rsid w:val="005864C0"/>
    <w:rsid w:val="00643B45"/>
    <w:rsid w:val="006A15D4"/>
    <w:rsid w:val="006D3039"/>
    <w:rsid w:val="006E7861"/>
    <w:rsid w:val="006E7EAE"/>
    <w:rsid w:val="006F56FE"/>
    <w:rsid w:val="00721E27"/>
    <w:rsid w:val="00724EF4"/>
    <w:rsid w:val="00740FDD"/>
    <w:rsid w:val="00746DAD"/>
    <w:rsid w:val="007D0762"/>
    <w:rsid w:val="009219F5"/>
    <w:rsid w:val="009A6E1B"/>
    <w:rsid w:val="00AA4254"/>
    <w:rsid w:val="00AE2BDD"/>
    <w:rsid w:val="00B22724"/>
    <w:rsid w:val="00B341C5"/>
    <w:rsid w:val="00B829F3"/>
    <w:rsid w:val="00BC5357"/>
    <w:rsid w:val="00BE5049"/>
    <w:rsid w:val="00C0707E"/>
    <w:rsid w:val="00C11C33"/>
    <w:rsid w:val="00C578BE"/>
    <w:rsid w:val="00C57BB4"/>
    <w:rsid w:val="00C60D2B"/>
    <w:rsid w:val="00CD61A7"/>
    <w:rsid w:val="00CF095F"/>
    <w:rsid w:val="00DB1229"/>
    <w:rsid w:val="00DB3BB6"/>
    <w:rsid w:val="00E2100E"/>
    <w:rsid w:val="00E471D9"/>
    <w:rsid w:val="00E53BE1"/>
    <w:rsid w:val="00ED0960"/>
    <w:rsid w:val="00EF3453"/>
    <w:rsid w:val="00F55912"/>
    <w:rsid w:val="00FB2CE4"/>
    <w:rsid w:val="00FD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77B87F-1A39-4BA9-81B5-AAF479814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7577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864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dipagina">
    <w:name w:val="footer"/>
    <w:basedOn w:val="Normale"/>
    <w:link w:val="PidipaginaCarattere"/>
    <w:uiPriority w:val="99"/>
    <w:unhideWhenUsed/>
    <w:rsid w:val="005864C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4C0"/>
  </w:style>
  <w:style w:type="paragraph" w:styleId="Paragrafoelenco">
    <w:name w:val="List Paragraph"/>
    <w:basedOn w:val="Normale"/>
    <w:uiPriority w:val="34"/>
    <w:qFormat/>
    <w:rsid w:val="00E471D9"/>
    <w:pPr>
      <w:ind w:left="720"/>
      <w:contextualSpacing/>
    </w:pPr>
  </w:style>
  <w:style w:type="paragraph" w:customStyle="1" w:styleId="Indicazioninormale">
    <w:name w:val="Indicazioni normale"/>
    <w:basedOn w:val="Normale"/>
    <w:uiPriority w:val="99"/>
    <w:rsid w:val="0047577F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47577F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47577F"/>
  </w:style>
  <w:style w:type="paragraph" w:customStyle="1" w:styleId="Standard">
    <w:name w:val="Standard"/>
    <w:rsid w:val="00C578B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43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2080</Words>
  <Characters>11859</Characters>
  <Application>Microsoft Office Word</Application>
  <DocSecurity>0</DocSecurity>
  <Lines>98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Cris</cp:lastModifiedBy>
  <cp:revision>22</cp:revision>
  <dcterms:created xsi:type="dcterms:W3CDTF">2016-09-18T10:02:00Z</dcterms:created>
  <dcterms:modified xsi:type="dcterms:W3CDTF">2018-10-12T12:15:00Z</dcterms:modified>
</cp:coreProperties>
</file>